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F4C5" w14:textId="77777777" w:rsidR="006D7673" w:rsidRDefault="006D7673" w:rsidP="00A1026E"/>
    <w:p w14:paraId="25F50960" w14:textId="77777777" w:rsidR="006D7673" w:rsidRDefault="006D7673" w:rsidP="004A7885">
      <w:pPr>
        <w:jc w:val="right"/>
      </w:pPr>
    </w:p>
    <w:p w14:paraId="67FE9DAE" w14:textId="77777777" w:rsidR="006D7673" w:rsidRDefault="006D7673" w:rsidP="004A7885">
      <w:pPr>
        <w:jc w:val="right"/>
      </w:pPr>
    </w:p>
    <w:p w14:paraId="20865279" w14:textId="44756DB5" w:rsidR="004A7885" w:rsidRPr="00875209" w:rsidRDefault="004A7885" w:rsidP="004A7885">
      <w:pPr>
        <w:jc w:val="right"/>
      </w:pPr>
      <w:r w:rsidRPr="00875209">
        <w:t>KINNITATUD</w:t>
      </w:r>
    </w:p>
    <w:p w14:paraId="5C16BD67" w14:textId="4DCD3D7E" w:rsidR="004A7885" w:rsidRPr="00875209" w:rsidRDefault="004A7885" w:rsidP="004A7885">
      <w:pPr>
        <w:tabs>
          <w:tab w:val="left" w:pos="6237"/>
        </w:tabs>
        <w:jc w:val="right"/>
      </w:pPr>
      <w:r w:rsidRPr="00875209">
        <w:t xml:space="preserve">RMK </w:t>
      </w:r>
      <w:r w:rsidR="006A59BE">
        <w:t>õigus- ja hangete</w:t>
      </w:r>
      <w:r w:rsidRPr="00875209">
        <w:t xml:space="preserve"> osakonna juhataja </w:t>
      </w:r>
    </w:p>
    <w:p w14:paraId="6F6D0343" w14:textId="76A2586C" w:rsidR="00460CD6" w:rsidRPr="00875209" w:rsidRDefault="00D551B6" w:rsidP="0040293A">
      <w:pPr>
        <w:tabs>
          <w:tab w:val="left" w:pos="6237"/>
        </w:tabs>
        <w:jc w:val="right"/>
      </w:pPr>
      <w:r w:rsidRPr="0017572E">
        <w:t>käskkirjaga nr 1-47.</w:t>
      </w:r>
      <w:r w:rsidR="00A55F1D">
        <w:t>3</w:t>
      </w:r>
      <w:r w:rsidR="000F779C">
        <w:t>019</w:t>
      </w:r>
    </w:p>
    <w:p w14:paraId="55E4073B" w14:textId="77777777" w:rsidR="004A7885" w:rsidRPr="00875209" w:rsidRDefault="004A7885" w:rsidP="007B3A02">
      <w:pPr>
        <w:pStyle w:val="Pealkiri2"/>
        <w:numPr>
          <w:ilvl w:val="0"/>
          <w:numId w:val="0"/>
        </w:numPr>
        <w:spacing w:before="0" w:after="0"/>
        <w:jc w:val="both"/>
        <w:rPr>
          <w:rFonts w:ascii="Times New Roman" w:hAnsi="Times New Roman" w:cs="Times New Roman"/>
          <w:sz w:val="24"/>
          <w:szCs w:val="24"/>
        </w:rPr>
      </w:pPr>
    </w:p>
    <w:p w14:paraId="27F65813" w14:textId="586B4A8B" w:rsidR="00F52CA9" w:rsidRPr="00FE0F07" w:rsidRDefault="00F52CA9" w:rsidP="00F6165F">
      <w:pPr>
        <w:pStyle w:val="Pealkiri2"/>
        <w:numPr>
          <w:ilvl w:val="0"/>
          <w:numId w:val="1"/>
        </w:numPr>
        <w:spacing w:before="0" w:after="0"/>
        <w:jc w:val="both"/>
        <w:rPr>
          <w:rFonts w:ascii="Times New Roman" w:hAnsi="Times New Roman" w:cs="Times New Roman"/>
          <w:i w:val="0"/>
          <w:iCs w:val="0"/>
          <w:sz w:val="26"/>
          <w:szCs w:val="26"/>
        </w:rPr>
      </w:pPr>
      <w:r w:rsidRPr="00FE0F07">
        <w:rPr>
          <w:rFonts w:ascii="Times New Roman" w:hAnsi="Times New Roman" w:cs="Times New Roman"/>
          <w:i w:val="0"/>
          <w:iCs w:val="0"/>
          <w:sz w:val="26"/>
          <w:szCs w:val="26"/>
        </w:rPr>
        <w:t xml:space="preserve">1. Hanke nimetus ja viitenumber </w:t>
      </w:r>
    </w:p>
    <w:p w14:paraId="2717A35E" w14:textId="77777777" w:rsidR="0017572E" w:rsidRPr="0017572E" w:rsidRDefault="0017572E" w:rsidP="0017572E"/>
    <w:p w14:paraId="309D8B1F" w14:textId="69FE3D80" w:rsidR="00F52CA9" w:rsidRPr="00F25727" w:rsidRDefault="00F52CA9" w:rsidP="00F52CA9">
      <w:pPr>
        <w:pStyle w:val="Pis"/>
        <w:jc w:val="both"/>
        <w:rPr>
          <w:b/>
          <w:i/>
        </w:rPr>
      </w:pPr>
      <w:r w:rsidRPr="00875209">
        <w:t xml:space="preserve">1.1. Hanke nimetus: </w:t>
      </w:r>
      <w:r w:rsidR="001B4AE8" w:rsidRPr="006D7673">
        <w:rPr>
          <w:b/>
          <w:lang w:eastAsia="et-EE"/>
        </w:rPr>
        <w:t>Oru pargist tormikahjude kõrvaldamine</w:t>
      </w:r>
    </w:p>
    <w:p w14:paraId="26EF0346" w14:textId="43A128A0" w:rsidR="00F52CA9" w:rsidRPr="00875209" w:rsidRDefault="00F52CA9" w:rsidP="00F52CA9">
      <w:pPr>
        <w:jc w:val="both"/>
      </w:pPr>
      <w:r w:rsidRPr="00875209">
        <w:t xml:space="preserve">1.2. Viitenumber: </w:t>
      </w:r>
      <w:r w:rsidR="004027BD">
        <w:t>275194</w:t>
      </w:r>
    </w:p>
    <w:p w14:paraId="3903F324" w14:textId="2A27BB2F" w:rsidR="00FA10CE" w:rsidRPr="00875209" w:rsidRDefault="00F52CA9" w:rsidP="00F52CA9">
      <w:pPr>
        <w:jc w:val="both"/>
      </w:pPr>
      <w:r w:rsidRPr="00875209">
        <w:t>1.3.</w:t>
      </w:r>
      <w:r w:rsidR="00757076">
        <w:t xml:space="preserve"> </w:t>
      </w:r>
      <w:r w:rsidRPr="00875209">
        <w:t xml:space="preserve">Klassifikatsioon: </w:t>
      </w:r>
      <w:r w:rsidR="0017572E" w:rsidRPr="0017572E">
        <w:t>77211400-6 Puulangetamisteenused</w:t>
      </w:r>
      <w:r w:rsidR="0017572E">
        <w:t xml:space="preserve">; </w:t>
      </w:r>
      <w:r w:rsidR="0017572E" w:rsidRPr="0017572E">
        <w:t>77313000-7 Parkide hooldusteenused</w:t>
      </w:r>
      <w:r w:rsidR="0017572E">
        <w:t xml:space="preserve">; </w:t>
      </w:r>
      <w:r w:rsidR="0017572E" w:rsidRPr="0017572E">
        <w:t>77211500-7 Puuhooldusteenused</w:t>
      </w:r>
    </w:p>
    <w:p w14:paraId="2973CBBF" w14:textId="13AA6FBE" w:rsidR="00F52CA9" w:rsidRPr="00875209" w:rsidRDefault="00EA1FE0" w:rsidP="00F52CA9">
      <w:pPr>
        <w:jc w:val="both"/>
      </w:pPr>
      <w:r w:rsidRPr="00875209">
        <w:t>1.4. Hankemenetluse liik:</w:t>
      </w:r>
      <w:r w:rsidR="005E7F35" w:rsidRPr="00875209">
        <w:t xml:space="preserve"> </w:t>
      </w:r>
      <w:r w:rsidR="00757076">
        <w:t>lihthange</w:t>
      </w:r>
    </w:p>
    <w:p w14:paraId="5A5C2019" w14:textId="77777777" w:rsidR="00F52CA9" w:rsidRPr="00FE0F07" w:rsidRDefault="00F52CA9" w:rsidP="00F52CA9">
      <w:pPr>
        <w:jc w:val="both"/>
        <w:rPr>
          <w:sz w:val="26"/>
          <w:szCs w:val="26"/>
        </w:rPr>
      </w:pPr>
    </w:p>
    <w:p w14:paraId="1B484463" w14:textId="77777777" w:rsidR="00460CD6" w:rsidRPr="00FE0F07" w:rsidRDefault="00F52CA9" w:rsidP="00F6165F">
      <w:pPr>
        <w:pStyle w:val="Pealkiri2"/>
        <w:numPr>
          <w:ilvl w:val="0"/>
          <w:numId w:val="1"/>
        </w:numPr>
        <w:spacing w:before="0" w:after="0"/>
        <w:jc w:val="both"/>
        <w:rPr>
          <w:rFonts w:ascii="Times New Roman" w:hAnsi="Times New Roman" w:cs="Times New Roman"/>
          <w:i w:val="0"/>
          <w:iCs w:val="0"/>
          <w:sz w:val="26"/>
          <w:szCs w:val="26"/>
        </w:rPr>
      </w:pPr>
      <w:r w:rsidRPr="00FE0F07">
        <w:rPr>
          <w:rFonts w:ascii="Times New Roman" w:hAnsi="Times New Roman" w:cs="Times New Roman"/>
          <w:i w:val="0"/>
          <w:iCs w:val="0"/>
          <w:sz w:val="26"/>
          <w:szCs w:val="26"/>
        </w:rPr>
        <w:t xml:space="preserve">2. Hanke läbiviija </w:t>
      </w:r>
    </w:p>
    <w:p w14:paraId="3E74539F" w14:textId="34E8E225" w:rsidR="00F52CA9" w:rsidRPr="00875209" w:rsidRDefault="00F52CA9" w:rsidP="00F52CA9">
      <w:pPr>
        <w:jc w:val="both"/>
      </w:pPr>
      <w:r w:rsidRPr="00875209">
        <w:t xml:space="preserve">RMK </w:t>
      </w:r>
      <w:r w:rsidR="006A59BE" w:rsidRPr="006A59BE">
        <w:t>õigus- ja hangete</w:t>
      </w:r>
      <w:r w:rsidRPr="00875209">
        <w:t xml:space="preserve"> osakond</w:t>
      </w:r>
    </w:p>
    <w:p w14:paraId="0FB8C372" w14:textId="77777777" w:rsidR="00F52CA9" w:rsidRPr="00875209" w:rsidRDefault="00F52CA9" w:rsidP="00F52CA9">
      <w:pPr>
        <w:keepNext/>
        <w:jc w:val="both"/>
        <w:rPr>
          <w:b/>
          <w:bCs/>
          <w:i/>
          <w:iCs/>
        </w:rPr>
      </w:pPr>
    </w:p>
    <w:p w14:paraId="3E2EA73C" w14:textId="77777777" w:rsidR="00F52CA9" w:rsidRPr="007B3A02" w:rsidRDefault="00F52CA9" w:rsidP="0061559F">
      <w:pPr>
        <w:keepNext/>
        <w:ind w:firstLine="708"/>
        <w:jc w:val="both"/>
        <w:rPr>
          <w:b/>
          <w:bCs/>
          <w:sz w:val="26"/>
          <w:szCs w:val="26"/>
        </w:rPr>
      </w:pPr>
      <w:r w:rsidRPr="007B3A02">
        <w:rPr>
          <w:b/>
          <w:bCs/>
          <w:sz w:val="26"/>
          <w:szCs w:val="26"/>
        </w:rPr>
        <w:t>3. Hankedokumendid, info pakkumuste esitamise ja avamise kohta</w:t>
      </w:r>
      <w:r w:rsidRPr="007B3A02">
        <w:rPr>
          <w:sz w:val="26"/>
          <w:szCs w:val="26"/>
        </w:rPr>
        <w:t xml:space="preserve"> </w:t>
      </w:r>
    </w:p>
    <w:p w14:paraId="1ED272D4" w14:textId="77777777" w:rsidR="00F52CA9" w:rsidRPr="00875209" w:rsidRDefault="00F52CA9" w:rsidP="007B3A02">
      <w:pPr>
        <w:keepNext/>
        <w:jc w:val="both"/>
        <w:rPr>
          <w:b/>
          <w:bCs/>
        </w:rPr>
      </w:pPr>
      <w:r w:rsidRPr="00875209">
        <w:rPr>
          <w:b/>
          <w:bCs/>
        </w:rPr>
        <w:t xml:space="preserve">3.1. hankedokumendid, tehniline info </w:t>
      </w:r>
    </w:p>
    <w:p w14:paraId="0A8BF42E" w14:textId="77777777" w:rsidR="00F52CA9" w:rsidRPr="00875209" w:rsidRDefault="00F52CA9" w:rsidP="007B3A02">
      <w:pPr>
        <w:jc w:val="both"/>
      </w:pPr>
      <w:r w:rsidRPr="00875209">
        <w:t xml:space="preserve">Hange viiakse läbi riigihangete keskkonnas (edaspidi </w:t>
      </w:r>
      <w:proofErr w:type="spellStart"/>
      <w:r w:rsidRPr="00875209">
        <w:t>e-RHR</w:t>
      </w:r>
      <w:proofErr w:type="spellEnd"/>
      <w:r w:rsidRPr="00875209">
        <w:t>). Hankes osalemiseks, teavituste saamiseks ja küsimuste esitamiseks läbi e-RHR-i peavad pakkujad avaldama oma kontaktandmed, registreerudes hanke juurde „Hankes osalejad“ lehel.</w:t>
      </w:r>
    </w:p>
    <w:p w14:paraId="36232EED" w14:textId="77777777" w:rsidR="00F52CA9" w:rsidRPr="00875209" w:rsidRDefault="00F52CA9" w:rsidP="007B3A02">
      <w:pPr>
        <w:jc w:val="both"/>
      </w:pPr>
      <w:r w:rsidRPr="00875209">
        <w:t xml:space="preserve">Kõik selgitused huvitatud isikutelt laekunud küsimustele ning muudatused hankedokumentides tehakse kättesaadavaks </w:t>
      </w:r>
      <w:proofErr w:type="spellStart"/>
      <w:r w:rsidRPr="00875209">
        <w:t>e-RHR</w:t>
      </w:r>
      <w:proofErr w:type="spellEnd"/>
      <w:r w:rsidRPr="00875209">
        <w:t xml:space="preserve"> kaudu. Pärast teate avaldamist või dokumendi lisamist saadab e-RHR-i süsteem automaatteavituse registreeritud isikutele. Samuti esitab hankija otsused pakkujatele </w:t>
      </w:r>
      <w:proofErr w:type="spellStart"/>
      <w:r w:rsidRPr="00875209">
        <w:t>e-RHR</w:t>
      </w:r>
      <w:proofErr w:type="spellEnd"/>
      <w:r w:rsidRPr="00875209">
        <w:t xml:space="preserve"> süsteemi kaudu, mille lisamise kohta saadab e-RHR-i süsteem automaatteavituse.</w:t>
      </w:r>
    </w:p>
    <w:p w14:paraId="7ECC05FF" w14:textId="77777777" w:rsidR="00F52CA9" w:rsidRPr="00875209" w:rsidRDefault="00F52CA9" w:rsidP="007B3A02">
      <w:pPr>
        <w:pStyle w:val="Pealkiri3"/>
        <w:spacing w:before="0" w:after="0"/>
        <w:ind w:left="0" w:firstLine="0"/>
        <w:jc w:val="both"/>
        <w:rPr>
          <w:rFonts w:ascii="Times New Roman" w:hAnsi="Times New Roman" w:cs="Times New Roman"/>
          <w:sz w:val="24"/>
          <w:szCs w:val="24"/>
        </w:rPr>
      </w:pPr>
      <w:r w:rsidRPr="00875209">
        <w:rPr>
          <w:rFonts w:ascii="Times New Roman" w:hAnsi="Times New Roman" w:cs="Times New Roman"/>
          <w:sz w:val="24"/>
          <w:szCs w:val="24"/>
        </w:rPr>
        <w:t>3.2. pakkumuste esitamine</w:t>
      </w:r>
    </w:p>
    <w:p w14:paraId="740F07E9" w14:textId="77777777" w:rsidR="00F52CA9" w:rsidRPr="00875209" w:rsidRDefault="00F52CA9" w:rsidP="007B3A02">
      <w:pPr>
        <w:autoSpaceDE w:val="0"/>
        <w:autoSpaceDN w:val="0"/>
        <w:adjustRightInd w:val="0"/>
        <w:jc w:val="both"/>
      </w:pPr>
      <w:r w:rsidRPr="00875209">
        <w:t xml:space="preserve">Pakkumus tuleb esitada elektrooniliselt e-RHR-i keskkonna kaudu aadressil </w:t>
      </w:r>
      <w:hyperlink r:id="rId8" w:history="1">
        <w:r w:rsidRPr="00875209">
          <w:rPr>
            <w:rStyle w:val="Hperlink"/>
          </w:rPr>
          <w:t>https://riigihanked.riik.ee</w:t>
        </w:r>
      </w:hyperlink>
      <w:r w:rsidRPr="00875209">
        <w:t xml:space="preserve"> hanketeates toodud ajaks. </w:t>
      </w:r>
    </w:p>
    <w:p w14:paraId="7FAF74A5" w14:textId="77777777" w:rsidR="00F52CA9" w:rsidRPr="00875209" w:rsidRDefault="00F52CA9" w:rsidP="007B3A02">
      <w:pPr>
        <w:pStyle w:val="Pealkiri3"/>
        <w:spacing w:before="0" w:after="0"/>
        <w:ind w:left="0" w:firstLine="0"/>
        <w:jc w:val="both"/>
        <w:rPr>
          <w:rFonts w:ascii="Times New Roman" w:hAnsi="Times New Roman" w:cs="Times New Roman"/>
          <w:sz w:val="24"/>
          <w:szCs w:val="24"/>
        </w:rPr>
      </w:pPr>
      <w:r w:rsidRPr="00875209">
        <w:rPr>
          <w:rFonts w:ascii="Times New Roman" w:hAnsi="Times New Roman" w:cs="Times New Roman"/>
          <w:sz w:val="24"/>
          <w:szCs w:val="24"/>
        </w:rPr>
        <w:t>3.3. pakkumuste avamine</w:t>
      </w:r>
    </w:p>
    <w:p w14:paraId="091AD9A7" w14:textId="77777777" w:rsidR="00F52CA9" w:rsidRPr="00875209" w:rsidRDefault="00F52CA9" w:rsidP="007B3A02">
      <w:pPr>
        <w:autoSpaceDE w:val="0"/>
        <w:autoSpaceDN w:val="0"/>
        <w:adjustRightInd w:val="0"/>
        <w:jc w:val="both"/>
      </w:pPr>
      <w:r w:rsidRPr="00875209">
        <w:t>Pakkumused avatakse hankija poolt e-RHR-i keskkonnas hanketeates toodud aja saabumise järel.</w:t>
      </w:r>
    </w:p>
    <w:p w14:paraId="661C8AF2" w14:textId="77777777" w:rsidR="00F52CA9" w:rsidRDefault="00F52CA9" w:rsidP="00F52CA9">
      <w:pPr>
        <w:autoSpaceDE w:val="0"/>
        <w:autoSpaceDN w:val="0"/>
        <w:adjustRightInd w:val="0"/>
        <w:jc w:val="both"/>
      </w:pPr>
    </w:p>
    <w:p w14:paraId="2B85EFFD" w14:textId="77777777" w:rsidR="00FE0F07" w:rsidRPr="00875209" w:rsidRDefault="00FE0F07" w:rsidP="00F52CA9">
      <w:pPr>
        <w:autoSpaceDE w:val="0"/>
        <w:autoSpaceDN w:val="0"/>
        <w:adjustRightInd w:val="0"/>
        <w:jc w:val="both"/>
      </w:pPr>
    </w:p>
    <w:p w14:paraId="7E23180B" w14:textId="3C51BAF6" w:rsidR="00911023" w:rsidRPr="00FE0F07" w:rsidRDefault="00F52CA9" w:rsidP="00FE0F07">
      <w:pPr>
        <w:pStyle w:val="Pealkiri2"/>
        <w:spacing w:before="0" w:after="120"/>
        <w:jc w:val="both"/>
        <w:rPr>
          <w:rFonts w:ascii="Times New Roman" w:hAnsi="Times New Roman" w:cs="Times New Roman"/>
          <w:i w:val="0"/>
          <w:iCs w:val="0"/>
          <w:sz w:val="26"/>
          <w:szCs w:val="26"/>
        </w:rPr>
      </w:pPr>
      <w:r w:rsidRPr="00FE0F07">
        <w:rPr>
          <w:rFonts w:ascii="Times New Roman" w:hAnsi="Times New Roman" w:cs="Times New Roman"/>
          <w:i w:val="0"/>
          <w:iCs w:val="0"/>
          <w:sz w:val="26"/>
          <w:szCs w:val="26"/>
        </w:rPr>
        <w:t xml:space="preserve">4. </w:t>
      </w:r>
      <w:r w:rsidR="006F6C19" w:rsidRPr="00FE0F07">
        <w:rPr>
          <w:rFonts w:ascii="Times New Roman" w:hAnsi="Times New Roman" w:cs="Times New Roman"/>
          <w:i w:val="0"/>
          <w:iCs w:val="0"/>
          <w:sz w:val="26"/>
          <w:szCs w:val="26"/>
        </w:rPr>
        <w:t>Üldine</w:t>
      </w:r>
      <w:r w:rsidRPr="00FE0F07">
        <w:rPr>
          <w:rFonts w:ascii="Times New Roman" w:hAnsi="Times New Roman" w:cs="Times New Roman"/>
          <w:i w:val="0"/>
          <w:iCs w:val="0"/>
          <w:sz w:val="26"/>
          <w:szCs w:val="26"/>
        </w:rPr>
        <w:t xml:space="preserve"> tehniline kirjeldus </w:t>
      </w:r>
    </w:p>
    <w:p w14:paraId="7730D22F" w14:textId="74F50F16" w:rsidR="00911023" w:rsidRPr="00875209" w:rsidRDefault="00F52CA9" w:rsidP="00FA48B6">
      <w:pPr>
        <w:spacing w:after="120"/>
        <w:jc w:val="both"/>
        <w:rPr>
          <w:lang w:eastAsia="et-EE"/>
        </w:rPr>
      </w:pPr>
      <w:r w:rsidRPr="00875209">
        <w:t xml:space="preserve">4.1 </w:t>
      </w:r>
      <w:r w:rsidR="00911023" w:rsidRPr="00875209">
        <w:rPr>
          <w:lang w:eastAsia="et-EE"/>
        </w:rPr>
        <w:t>Tellitavateks töödeks on ohtlike puude raiumine</w:t>
      </w:r>
      <w:r w:rsidR="001B4AE8">
        <w:rPr>
          <w:lang w:eastAsia="et-EE"/>
        </w:rPr>
        <w:t xml:space="preserve"> ja kokkuvedu. S</w:t>
      </w:r>
      <w:r w:rsidR="001B4AE8" w:rsidRPr="000473F1">
        <w:rPr>
          <w:lang w:eastAsia="et-EE"/>
        </w:rPr>
        <w:t xml:space="preserve">anitaarraie korras eemaldada pargist tuulemurd, seisvad surnud- ja rippes puud. </w:t>
      </w:r>
    </w:p>
    <w:p w14:paraId="26FC4D43" w14:textId="77777777" w:rsidR="00F52CA9" w:rsidRPr="00875209" w:rsidRDefault="00F52CA9" w:rsidP="00FA48B6">
      <w:pPr>
        <w:pStyle w:val="Loendilik"/>
        <w:numPr>
          <w:ilvl w:val="0"/>
          <w:numId w:val="3"/>
        </w:numPr>
        <w:spacing w:after="120"/>
        <w:ind w:left="0" w:firstLine="0"/>
        <w:contextualSpacing/>
        <w:jc w:val="both"/>
        <w:rPr>
          <w:vanish/>
        </w:rPr>
      </w:pPr>
    </w:p>
    <w:p w14:paraId="382CC44E" w14:textId="77777777" w:rsidR="00F52CA9" w:rsidRPr="00875209" w:rsidRDefault="00F52CA9" w:rsidP="00FA48B6">
      <w:pPr>
        <w:pStyle w:val="Loendilik"/>
        <w:numPr>
          <w:ilvl w:val="0"/>
          <w:numId w:val="3"/>
        </w:numPr>
        <w:spacing w:after="120"/>
        <w:ind w:left="0" w:firstLine="0"/>
        <w:contextualSpacing/>
        <w:jc w:val="both"/>
        <w:rPr>
          <w:vanish/>
        </w:rPr>
      </w:pPr>
    </w:p>
    <w:p w14:paraId="2873AA52" w14:textId="77777777" w:rsidR="00F52CA9" w:rsidRPr="00875209" w:rsidRDefault="00F52CA9" w:rsidP="00FA48B6">
      <w:pPr>
        <w:pStyle w:val="Loendilik"/>
        <w:numPr>
          <w:ilvl w:val="0"/>
          <w:numId w:val="3"/>
        </w:numPr>
        <w:spacing w:after="120"/>
        <w:ind w:left="0" w:firstLine="0"/>
        <w:contextualSpacing/>
        <w:jc w:val="both"/>
        <w:rPr>
          <w:vanish/>
        </w:rPr>
      </w:pPr>
    </w:p>
    <w:p w14:paraId="7859D84A" w14:textId="77777777" w:rsidR="00F52CA9" w:rsidRPr="00875209" w:rsidRDefault="00F52CA9" w:rsidP="00FA48B6">
      <w:pPr>
        <w:pStyle w:val="Loendilik"/>
        <w:numPr>
          <w:ilvl w:val="0"/>
          <w:numId w:val="3"/>
        </w:numPr>
        <w:spacing w:after="120"/>
        <w:ind w:left="0" w:firstLine="0"/>
        <w:contextualSpacing/>
        <w:jc w:val="both"/>
        <w:rPr>
          <w:vanish/>
        </w:rPr>
      </w:pPr>
    </w:p>
    <w:p w14:paraId="29CB7A2F" w14:textId="77777777" w:rsidR="00F52CA9" w:rsidRPr="00875209" w:rsidRDefault="00F52CA9" w:rsidP="00FA48B6">
      <w:pPr>
        <w:pStyle w:val="Loendilik"/>
        <w:numPr>
          <w:ilvl w:val="1"/>
          <w:numId w:val="3"/>
        </w:numPr>
        <w:spacing w:after="120"/>
        <w:ind w:left="0" w:firstLine="0"/>
        <w:contextualSpacing/>
        <w:jc w:val="both"/>
        <w:rPr>
          <w:vanish/>
        </w:rPr>
      </w:pPr>
    </w:p>
    <w:p w14:paraId="4143D605" w14:textId="77B24157" w:rsidR="00F52CA9" w:rsidRDefault="00F52CA9" w:rsidP="00FA48B6">
      <w:pPr>
        <w:pStyle w:val="Loendilik"/>
        <w:numPr>
          <w:ilvl w:val="1"/>
          <w:numId w:val="3"/>
        </w:numPr>
        <w:spacing w:after="120"/>
        <w:ind w:left="0" w:firstLine="0"/>
        <w:contextualSpacing/>
        <w:jc w:val="both"/>
      </w:pPr>
      <w:r w:rsidRPr="00875209">
        <w:rPr>
          <w:lang w:eastAsia="et-EE"/>
        </w:rPr>
        <w:t>Hankija soovib hankelepingu sõlmida mõis</w:t>
      </w:r>
      <w:r w:rsidR="0040293A" w:rsidRPr="00875209">
        <w:rPr>
          <w:lang w:eastAsia="et-EE"/>
        </w:rPr>
        <w:t>t</w:t>
      </w:r>
      <w:r w:rsidRPr="00875209">
        <w:rPr>
          <w:lang w:eastAsia="et-EE"/>
        </w:rPr>
        <w:t>likul esimesel võimalusel peale hankemenetluses lepingu sõlmimise võimaluse tekkimist ning pakkuja kohustub lepingu allkirjastama koheselt peale hankijalt vastavasisulise ettepaneku saamist.</w:t>
      </w:r>
    </w:p>
    <w:p w14:paraId="62764692" w14:textId="77777777" w:rsidR="00312BA4" w:rsidRPr="00875209" w:rsidRDefault="00312BA4" w:rsidP="00312BA4">
      <w:pPr>
        <w:pStyle w:val="Loendilik"/>
        <w:ind w:left="0"/>
        <w:contextualSpacing/>
        <w:jc w:val="both"/>
      </w:pPr>
    </w:p>
    <w:p w14:paraId="6E7E3730" w14:textId="77777777" w:rsidR="00911023" w:rsidRPr="00875209" w:rsidRDefault="00911023" w:rsidP="000A530B">
      <w:pPr>
        <w:pStyle w:val="Loendilik"/>
        <w:numPr>
          <w:ilvl w:val="1"/>
          <w:numId w:val="3"/>
        </w:numPr>
        <w:ind w:left="0" w:firstLine="0"/>
        <w:jc w:val="both"/>
        <w:rPr>
          <w:u w:val="single"/>
        </w:rPr>
      </w:pPr>
      <w:r w:rsidRPr="00875209">
        <w:rPr>
          <w:u w:val="single"/>
        </w:rPr>
        <w:t>Tellitava teenuse üldine kirjeldus:</w:t>
      </w:r>
    </w:p>
    <w:p w14:paraId="7B1818B5" w14:textId="477806C1" w:rsidR="00911023" w:rsidRPr="00875209" w:rsidRDefault="00911023" w:rsidP="000A530B">
      <w:pPr>
        <w:pStyle w:val="Loendilik"/>
        <w:numPr>
          <w:ilvl w:val="2"/>
          <w:numId w:val="3"/>
        </w:numPr>
        <w:ind w:left="0" w:firstLine="0"/>
        <w:jc w:val="both"/>
      </w:pPr>
      <w:r w:rsidRPr="00875209">
        <w:t>Tööobjekti töömaht (raiutavate, puude arv) võib suureneda. Tegelik tasustatav maht on objektil aktiga vastuvõetud töömaht, mis võib erineda kirjeldatud mahust. Oluline on teostada objektil kõik kirjeldatud tööd.</w:t>
      </w:r>
    </w:p>
    <w:p w14:paraId="6678C3B9" w14:textId="16E178AE" w:rsidR="00911023" w:rsidRPr="00875209" w:rsidRDefault="00911023" w:rsidP="000A530B">
      <w:pPr>
        <w:pStyle w:val="Loendilik"/>
        <w:numPr>
          <w:ilvl w:val="2"/>
          <w:numId w:val="3"/>
        </w:numPr>
        <w:ind w:left="0" w:firstLine="0"/>
        <w:jc w:val="both"/>
      </w:pPr>
      <w:r w:rsidRPr="00875209">
        <w:t xml:space="preserve">Töö teostaja peab täitma juhendit </w:t>
      </w:r>
      <w:r w:rsidR="001B4AE8" w:rsidRPr="000473F1">
        <w:rPr>
          <w:noProof/>
          <w:lang w:eastAsia="et-EE"/>
        </w:rPr>
        <w:t>„RMK keskkonnanõuded mootorsõidukitega ja saagidega töötamisel“ ja „RMK nõuded isikukaitsevahendite kasutamiseks“.</w:t>
      </w:r>
    </w:p>
    <w:p w14:paraId="41F986AB" w14:textId="77777777" w:rsidR="00911023" w:rsidRPr="00875209" w:rsidRDefault="00911023" w:rsidP="000A530B">
      <w:pPr>
        <w:pStyle w:val="Loendilik"/>
        <w:numPr>
          <w:ilvl w:val="2"/>
          <w:numId w:val="3"/>
        </w:numPr>
        <w:ind w:left="0" w:firstLine="0"/>
        <w:jc w:val="both"/>
      </w:pPr>
      <w:r w:rsidRPr="00875209">
        <w:t xml:space="preserve">Töödega ei tohi alale tekitada pinnasekahjustusi. Tekkinud roopad tuleb tasandada esimesel võimalusel, kuid hiljemalt enne töö üleandmist tellijale.  </w:t>
      </w:r>
    </w:p>
    <w:p w14:paraId="1CB02EA2" w14:textId="7A6673DE" w:rsidR="00911023" w:rsidRPr="00875209" w:rsidRDefault="00911023" w:rsidP="000A530B">
      <w:pPr>
        <w:pStyle w:val="Loendilik"/>
        <w:numPr>
          <w:ilvl w:val="2"/>
          <w:numId w:val="3"/>
        </w:numPr>
        <w:ind w:left="0" w:firstLine="0"/>
        <w:jc w:val="both"/>
      </w:pPr>
      <w:r w:rsidRPr="00875209">
        <w:lastRenderedPageBreak/>
        <w:t>Tööde teostamisega ei tohi kahjustada kasvavaid puid, pinnast, teekatendit, liikluskorraldusvahendeid, elektriliini, külgnevate kinnistute vara ning teisi objekte. Tööde teostaja kohustub hüvitama kõik oma tegevusega või tegevusetusega tekitatud kahjud.</w:t>
      </w:r>
    </w:p>
    <w:p w14:paraId="2DF9AE88" w14:textId="68FB2822" w:rsidR="00911023" w:rsidRPr="00875209" w:rsidRDefault="00911023" w:rsidP="000A530B">
      <w:pPr>
        <w:pStyle w:val="Loendilik"/>
        <w:numPr>
          <w:ilvl w:val="2"/>
          <w:numId w:val="3"/>
        </w:numPr>
        <w:ind w:left="0" w:firstLine="0"/>
        <w:jc w:val="both"/>
      </w:pPr>
      <w:r w:rsidRPr="00875209">
        <w:t xml:space="preserve">Kõik vajalikud </w:t>
      </w:r>
      <w:r w:rsidR="001B4AE8">
        <w:t xml:space="preserve">täiendavad </w:t>
      </w:r>
      <w:r w:rsidRPr="00875209">
        <w:t>kooskõlastused tööde läbiviimiseks hangib pakkuja ja katab kõik sellega kaasnevad kulud. Samuti on pakkuja kanda kõik kulud, mis kaasnevad hinnapakkumise koostamisega ja objekti eelneva ülevaatusega.</w:t>
      </w:r>
    </w:p>
    <w:p w14:paraId="66732110" w14:textId="77777777" w:rsidR="001B4AE8" w:rsidRDefault="00911023" w:rsidP="001B4AE8">
      <w:pPr>
        <w:pStyle w:val="Loendilik"/>
        <w:numPr>
          <w:ilvl w:val="2"/>
          <w:numId w:val="3"/>
        </w:numPr>
        <w:ind w:left="0" w:firstLine="0"/>
        <w:jc w:val="both"/>
      </w:pPr>
      <w:r w:rsidRPr="00875209">
        <w:t>Tööde teostamise ajal tuleb töövõtjal tagada inimeste ohutus, tähistada tööobjekti ohutsoonid ning tagada, et kõrvalised isikud ei satuks ohutsooni</w:t>
      </w:r>
    </w:p>
    <w:p w14:paraId="4B8B1B6C" w14:textId="77777777" w:rsidR="00F93472" w:rsidRDefault="001B4AE8" w:rsidP="00060344">
      <w:pPr>
        <w:pStyle w:val="Loendilik"/>
        <w:numPr>
          <w:ilvl w:val="2"/>
          <w:numId w:val="3"/>
        </w:numPr>
        <w:ind w:left="0" w:firstLine="0"/>
        <w:jc w:val="both"/>
      </w:pPr>
      <w:r w:rsidRPr="000473F1">
        <w:rPr>
          <w:noProof/>
          <w:lang w:eastAsia="et-EE"/>
        </w:rPr>
        <w:t>Enne töödega alustamist on nõutav, et töövõtja osaleb tellija poolt looduses töö ettenäitamisel ja üleandmisel, mille käigus näidatakse tellija tööjuhi poolt kätte tööala piirid, vaadatakse üle tööde tingimused, ladude asukohad, saadakse vajadusel tellija tööjuhilt ajaliselt asjakohastatud info jm. Töödega alustamine ei ole lubatud ilma looduses töö ettenäitamisel ja üleandmisel osalemata.</w:t>
      </w:r>
    </w:p>
    <w:p w14:paraId="41E725DF" w14:textId="77777777" w:rsidR="00F93472" w:rsidRDefault="00F93472" w:rsidP="00F93472">
      <w:pPr>
        <w:pStyle w:val="Loendilik"/>
        <w:ind w:left="0"/>
        <w:jc w:val="both"/>
      </w:pPr>
    </w:p>
    <w:p w14:paraId="7D25479B" w14:textId="1C7B918A" w:rsidR="00A6658F" w:rsidRDefault="00AB668F" w:rsidP="00F93472">
      <w:pPr>
        <w:pStyle w:val="Loendilik"/>
        <w:numPr>
          <w:ilvl w:val="1"/>
          <w:numId w:val="3"/>
        </w:numPr>
        <w:ind w:left="0" w:firstLine="0"/>
        <w:jc w:val="both"/>
      </w:pPr>
      <w:r w:rsidRPr="00F93472">
        <w:rPr>
          <w:b/>
          <w:bCs/>
        </w:rPr>
        <w:t>Objektiga on kohustuslik eelnev juhendatud tutvumine</w:t>
      </w:r>
      <w:r w:rsidRPr="00AB668F">
        <w:t xml:space="preserve"> tööde teostamise asukohas </w:t>
      </w:r>
      <w:r w:rsidRPr="00422B41">
        <w:t>(</w:t>
      </w:r>
      <w:r w:rsidR="000C6A07" w:rsidRPr="00422B41">
        <w:t>Kogunemiskoht</w:t>
      </w:r>
      <w:r w:rsidR="00422B41" w:rsidRPr="00422B41">
        <w:t>: Oru park, Mere pst 16, Toila, Ida-Virumaa</w:t>
      </w:r>
      <w:r w:rsidR="008F79B2">
        <w:t xml:space="preserve">; </w:t>
      </w:r>
      <w:hyperlink r:id="rId9" w:history="1">
        <w:r w:rsidR="00DA2B68" w:rsidRPr="003648B6">
          <w:rPr>
            <w:rStyle w:val="Hperlink"/>
          </w:rPr>
          <w:t>https://maps.app.goo.gl/wPGx7dQjx256fVZZ6</w:t>
        </w:r>
      </w:hyperlink>
      <w:r w:rsidRPr="00060344">
        <w:t>)</w:t>
      </w:r>
      <w:r w:rsidR="00DA2B68">
        <w:t xml:space="preserve"> </w:t>
      </w:r>
      <w:r w:rsidRPr="00AB668F">
        <w:t xml:space="preserve"> </w:t>
      </w:r>
      <w:r w:rsidRPr="00F93472">
        <w:rPr>
          <w:b/>
          <w:bCs/>
        </w:rPr>
        <w:t>hankija määratud aegadel</w:t>
      </w:r>
      <w:r w:rsidRPr="00AB668F">
        <w:t xml:space="preserve">, erandina kokkuleppel muul ajal: </w:t>
      </w:r>
      <w:r w:rsidR="00422B41" w:rsidRPr="00F93472">
        <w:rPr>
          <w:b/>
          <w:bCs/>
          <w:highlight w:val="yellow"/>
        </w:rPr>
        <w:t>13</w:t>
      </w:r>
      <w:r w:rsidRPr="00F93472">
        <w:rPr>
          <w:b/>
          <w:bCs/>
          <w:highlight w:val="yellow"/>
        </w:rPr>
        <w:t>.0</w:t>
      </w:r>
      <w:r w:rsidR="00252FC3" w:rsidRPr="00F93472">
        <w:rPr>
          <w:b/>
          <w:bCs/>
          <w:highlight w:val="yellow"/>
        </w:rPr>
        <w:t>2</w:t>
      </w:r>
      <w:r w:rsidRPr="00F93472">
        <w:rPr>
          <w:b/>
          <w:bCs/>
          <w:highlight w:val="yellow"/>
        </w:rPr>
        <w:t>.2024 kell 1</w:t>
      </w:r>
      <w:r w:rsidR="00252FC3" w:rsidRPr="00F93472">
        <w:rPr>
          <w:b/>
          <w:bCs/>
          <w:highlight w:val="yellow"/>
        </w:rPr>
        <w:t>1</w:t>
      </w:r>
      <w:r w:rsidRPr="00F93472">
        <w:rPr>
          <w:b/>
          <w:bCs/>
          <w:highlight w:val="yellow"/>
        </w:rPr>
        <w:t>.00</w:t>
      </w:r>
      <w:r w:rsidR="009F623B">
        <w:t xml:space="preserve"> </w:t>
      </w:r>
      <w:r w:rsidR="009F623B" w:rsidRPr="00E3746A">
        <w:t xml:space="preserve">või eelneval kokkuleppel Tellija esindajaga muul ajal. </w:t>
      </w:r>
      <w:r w:rsidRPr="00AB668F">
        <w:t xml:space="preserve"> </w:t>
      </w:r>
    </w:p>
    <w:p w14:paraId="1AF41213" w14:textId="693DA664" w:rsidR="00C30F2E" w:rsidRDefault="009F623B" w:rsidP="00BA7B80">
      <w:pPr>
        <w:pStyle w:val="Loendilik"/>
        <w:ind w:left="0"/>
        <w:jc w:val="both"/>
      </w:pPr>
      <w:r w:rsidRPr="009F623B">
        <w:t xml:space="preserve">Eelnevalt registreeruda: </w:t>
      </w:r>
      <w:proofErr w:type="spellStart"/>
      <w:r w:rsidRPr="009F623B">
        <w:t>Harti</w:t>
      </w:r>
      <w:proofErr w:type="spellEnd"/>
      <w:r w:rsidRPr="009F623B">
        <w:t xml:space="preserve"> Paimets, 5036358, e-post </w:t>
      </w:r>
      <w:hyperlink r:id="rId10" w:history="1">
        <w:r w:rsidR="00C30F2E" w:rsidRPr="00650AF8">
          <w:rPr>
            <w:rStyle w:val="Hperlink"/>
          </w:rPr>
          <w:t>harti.paimets@rmk.ee</w:t>
        </w:r>
      </w:hyperlink>
      <w:r w:rsidRPr="009F623B">
        <w:t>.</w:t>
      </w:r>
    </w:p>
    <w:p w14:paraId="5E47C845" w14:textId="77777777" w:rsidR="00C30F2E" w:rsidRDefault="00C30F2E" w:rsidP="00E51D8B">
      <w:pPr>
        <w:pStyle w:val="Loendilik"/>
        <w:ind w:left="0"/>
      </w:pPr>
    </w:p>
    <w:p w14:paraId="4A15D17E" w14:textId="07D1E969" w:rsidR="001B4AE8" w:rsidRPr="00C30F2E" w:rsidRDefault="001B4AE8" w:rsidP="00E51D8B">
      <w:pPr>
        <w:pStyle w:val="Loendilik"/>
        <w:numPr>
          <w:ilvl w:val="1"/>
          <w:numId w:val="3"/>
        </w:numPr>
        <w:ind w:left="0" w:firstLine="0"/>
      </w:pPr>
      <w:r w:rsidRPr="00547138">
        <w:t xml:space="preserve">Hankija vormistab objektiga juhendatud tutvumisel pakkuja registreerimise ja väljastab pakkujale objektiga tutvumise kohta tõendi. Kui pakkujat esindab tutvumisel volitatud esindaja, palume esitada volikiri. </w:t>
      </w:r>
      <w:r w:rsidRPr="00C30F2E">
        <w:rPr>
          <w:b/>
          <w:u w:val="single"/>
        </w:rPr>
        <w:t>Juhul, kui pakkuja ei ole osalenud objektiga juhendatud tutvumisel, jätab hankija pakkumuse läbi vaatamata.</w:t>
      </w:r>
    </w:p>
    <w:p w14:paraId="0DAA6007" w14:textId="77777777" w:rsidR="001B4AE8" w:rsidRPr="00547138" w:rsidRDefault="001B4AE8" w:rsidP="00E51D8B"/>
    <w:p w14:paraId="6AB95880" w14:textId="3B939D10" w:rsidR="001F06B0" w:rsidRDefault="00F52CA9" w:rsidP="0076507D">
      <w:pPr>
        <w:pStyle w:val="Loendilik"/>
        <w:numPr>
          <w:ilvl w:val="1"/>
          <w:numId w:val="3"/>
        </w:numPr>
        <w:spacing w:after="120"/>
        <w:ind w:left="0" w:firstLine="0"/>
        <w:jc w:val="both"/>
      </w:pPr>
      <w:r w:rsidRPr="00875209">
        <w:rPr>
          <w:color w:val="000000"/>
          <w:lang w:eastAsia="et-EE"/>
        </w:rPr>
        <w:t>Objektidega tutvumisel kohapeal ei võeta vastu riigihanget puudutavaid küsimusi ega anta vastuseid. Tekkinud küsimused tuleb esitada ja neile vastatakse riigihangete registri kaudu (</w:t>
      </w:r>
      <w:hyperlink r:id="rId11" w:history="1">
        <w:r w:rsidRPr="00875209">
          <w:rPr>
            <w:rStyle w:val="Hperlink"/>
            <w:lang w:eastAsia="et-EE"/>
          </w:rPr>
          <w:t>https://riigihanked.riik.ee</w:t>
        </w:r>
      </w:hyperlink>
      <w:r w:rsidRPr="00875209">
        <w:rPr>
          <w:color w:val="0000AF"/>
          <w:lang w:eastAsia="et-EE"/>
        </w:rPr>
        <w:t xml:space="preserve"> </w:t>
      </w:r>
      <w:r w:rsidRPr="00875209">
        <w:rPr>
          <w:color w:val="000000"/>
          <w:lang w:eastAsia="et-EE"/>
        </w:rPr>
        <w:t>).</w:t>
      </w:r>
    </w:p>
    <w:p w14:paraId="086D22B6" w14:textId="77777777" w:rsidR="001F06B0" w:rsidRDefault="001F06B0" w:rsidP="0076507D">
      <w:pPr>
        <w:pStyle w:val="Loendilik"/>
        <w:numPr>
          <w:ilvl w:val="1"/>
          <w:numId w:val="3"/>
        </w:numPr>
        <w:spacing w:after="120"/>
        <w:ind w:left="0" w:firstLine="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4F9B9FB7" w14:textId="77777777" w:rsidR="003A57E0" w:rsidRDefault="003A57E0" w:rsidP="00E51D8B">
      <w:pPr>
        <w:pStyle w:val="Loendilik"/>
        <w:ind w:left="0"/>
        <w:contextualSpacing/>
        <w:jc w:val="both"/>
      </w:pPr>
    </w:p>
    <w:p w14:paraId="20A16556" w14:textId="3E24CC0E" w:rsidR="001F06B0" w:rsidRPr="00875209" w:rsidRDefault="003A57E0" w:rsidP="00E51D8B">
      <w:pPr>
        <w:pStyle w:val="Loendilik"/>
        <w:ind w:left="0"/>
        <w:jc w:val="both"/>
      </w:pPr>
      <w:r w:rsidRPr="003A57E0">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BBC2249" w14:textId="2A9CCE10" w:rsidR="00A23F76" w:rsidRPr="00FE0F07" w:rsidRDefault="00FE0F07" w:rsidP="00FE0F07">
      <w:pPr>
        <w:pStyle w:val="Pealkiri2"/>
        <w:numPr>
          <w:ilvl w:val="0"/>
          <w:numId w:val="3"/>
        </w:numPr>
        <w:tabs>
          <w:tab w:val="left" w:pos="567"/>
        </w:tabs>
        <w:spacing w:after="120"/>
        <w:jc w:val="both"/>
        <w:rPr>
          <w:rFonts w:ascii="Times New Roman" w:hAnsi="Times New Roman" w:cs="Times New Roman"/>
          <w:i w:val="0"/>
          <w:iCs w:val="0"/>
          <w:sz w:val="26"/>
          <w:szCs w:val="26"/>
        </w:rPr>
      </w:pPr>
      <w:r>
        <w:rPr>
          <w:rFonts w:ascii="Times New Roman" w:hAnsi="Times New Roman" w:cs="Times New Roman"/>
          <w:i w:val="0"/>
          <w:iCs w:val="0"/>
          <w:sz w:val="26"/>
          <w:szCs w:val="26"/>
        </w:rPr>
        <w:t xml:space="preserve"> </w:t>
      </w:r>
      <w:r w:rsidR="005E2201" w:rsidRPr="00FE0F07">
        <w:rPr>
          <w:rFonts w:ascii="Times New Roman" w:hAnsi="Times New Roman" w:cs="Times New Roman"/>
          <w:i w:val="0"/>
          <w:iCs w:val="0"/>
          <w:sz w:val="26"/>
          <w:szCs w:val="26"/>
        </w:rPr>
        <w:t>Hanke tehniline kirjeldus</w:t>
      </w:r>
    </w:p>
    <w:p w14:paraId="5962CC8A" w14:textId="5E265298" w:rsidR="001B4AE8" w:rsidRPr="000473F1" w:rsidRDefault="001B4AE8" w:rsidP="00A6658F">
      <w:pPr>
        <w:tabs>
          <w:tab w:val="center" w:pos="4536"/>
          <w:tab w:val="right" w:pos="9072"/>
        </w:tabs>
        <w:spacing w:after="120" w:line="257" w:lineRule="auto"/>
        <w:jc w:val="both"/>
        <w:rPr>
          <w:noProof/>
          <w:u w:val="single"/>
          <w:lang w:eastAsia="et-EE"/>
        </w:rPr>
      </w:pPr>
      <w:r>
        <w:rPr>
          <w:b/>
          <w:bCs/>
          <w:noProof/>
          <w:u w:val="single"/>
          <w:lang w:eastAsia="et-EE"/>
        </w:rPr>
        <w:t xml:space="preserve">Objekt 1 </w:t>
      </w:r>
      <w:r w:rsidRPr="000473F1">
        <w:rPr>
          <w:b/>
          <w:bCs/>
          <w:noProof/>
          <w:u w:val="single"/>
          <w:lang w:eastAsia="et-EE"/>
        </w:rPr>
        <w:t>Oru pargist tormikahjude kõrvaldamine</w:t>
      </w:r>
      <w:r w:rsidRPr="000473F1">
        <w:rPr>
          <w:noProof/>
          <w:u w:val="single"/>
          <w:lang w:eastAsia="et-EE"/>
        </w:rPr>
        <w:t xml:space="preserve"> </w:t>
      </w:r>
    </w:p>
    <w:p w14:paraId="3E4D9F67" w14:textId="0EEF8B57" w:rsidR="001B4AE8" w:rsidRPr="000473F1" w:rsidRDefault="001B4AE8" w:rsidP="00A6658F">
      <w:pPr>
        <w:tabs>
          <w:tab w:val="center" w:pos="4536"/>
          <w:tab w:val="right" w:pos="9072"/>
        </w:tabs>
        <w:spacing w:after="120" w:line="257" w:lineRule="auto"/>
        <w:jc w:val="both"/>
        <w:rPr>
          <w:noProof/>
          <w:lang w:eastAsia="et-EE"/>
        </w:rPr>
      </w:pPr>
      <w:r>
        <w:t>5.</w:t>
      </w:r>
      <w:r w:rsidRPr="000473F1">
        <w:t xml:space="preserve">1.Tööobjekti asukoht: </w:t>
      </w:r>
      <w:r w:rsidR="00745B8C" w:rsidRPr="00745B8C">
        <w:t xml:space="preserve">Oru pargi maastikukaitseala, Toila alevik, Toila vald, Ida - Viru maakond, katastritunnused: 80201:001:0467; 80201:001:0477; 80201:001:0486; 80201:001:0579; 80201:001:0587; 80301:001:0069; 80301:001:0160; RMK metsakvartalil: JH141 </w:t>
      </w:r>
      <w:proofErr w:type="spellStart"/>
      <w:r w:rsidR="00745B8C" w:rsidRPr="00745B8C">
        <w:t>er</w:t>
      </w:r>
      <w:proofErr w:type="spellEnd"/>
      <w:r w:rsidR="00745B8C" w:rsidRPr="00745B8C">
        <w:t>. 1 ja 4.</w:t>
      </w:r>
    </w:p>
    <w:p w14:paraId="12A2D09C" w14:textId="77777777" w:rsidR="005B503D" w:rsidRDefault="001B4AE8" w:rsidP="005B503D">
      <w:pPr>
        <w:tabs>
          <w:tab w:val="center" w:pos="4536"/>
          <w:tab w:val="right" w:pos="9072"/>
        </w:tabs>
        <w:spacing w:after="120" w:line="257" w:lineRule="auto"/>
        <w:jc w:val="both"/>
        <w:rPr>
          <w:lang w:eastAsia="et-EE"/>
        </w:rPr>
      </w:pPr>
      <w:r>
        <w:rPr>
          <w:noProof/>
          <w:lang w:eastAsia="et-EE"/>
        </w:rPr>
        <w:t>5.</w:t>
      </w:r>
      <w:r w:rsidRPr="000473F1">
        <w:rPr>
          <w:noProof/>
          <w:lang w:eastAsia="et-EE"/>
        </w:rPr>
        <w:t xml:space="preserve">2. </w:t>
      </w:r>
      <w:r w:rsidR="005B503D">
        <w:rPr>
          <w:lang w:eastAsia="et-EE"/>
        </w:rPr>
        <w:t xml:space="preserve">Töö eesmärgiks on sanitaarraie korras eemaldada pargist tuulemurd, seisvad surnud- ja rippes puud. </w:t>
      </w:r>
      <w:r w:rsidR="005B503D" w:rsidRPr="005B503D">
        <w:rPr>
          <w:b/>
          <w:bCs/>
          <w:lang w:eastAsia="et-EE"/>
        </w:rPr>
        <w:t>Mehhaniseeritud raie ei ole lubatud.</w:t>
      </w:r>
      <w:r w:rsidR="005B503D">
        <w:rPr>
          <w:lang w:eastAsia="et-EE"/>
        </w:rPr>
        <w:t xml:space="preserve"> </w:t>
      </w:r>
    </w:p>
    <w:p w14:paraId="42E90105" w14:textId="0B299FF5" w:rsidR="001B4AE8" w:rsidRPr="000473F1" w:rsidRDefault="005B503D" w:rsidP="005B503D">
      <w:pPr>
        <w:tabs>
          <w:tab w:val="center" w:pos="4536"/>
          <w:tab w:val="right" w:pos="9072"/>
        </w:tabs>
        <w:spacing w:after="120" w:line="257" w:lineRule="auto"/>
        <w:jc w:val="both"/>
        <w:rPr>
          <w:noProof/>
          <w:lang w:eastAsia="et-EE"/>
        </w:rPr>
      </w:pPr>
      <w:r>
        <w:rPr>
          <w:lang w:eastAsia="et-EE"/>
        </w:rPr>
        <w:lastRenderedPageBreak/>
        <w:t xml:space="preserve">Töövõtjale antakse raiutavate puude asukoha kohta </w:t>
      </w:r>
      <w:proofErr w:type="spellStart"/>
      <w:r>
        <w:rPr>
          <w:lang w:eastAsia="et-EE"/>
        </w:rPr>
        <w:t>kml</w:t>
      </w:r>
      <w:proofErr w:type="spellEnd"/>
      <w:r>
        <w:rPr>
          <w:lang w:eastAsia="et-EE"/>
        </w:rPr>
        <w:t xml:space="preserve"> formaadis kaardikiht ja vajadusel asendiplaan. Hanke ettevalmistamise ajal loendati 105 murdunud, 159 kuivanud või rippes ja 16 tulbastatvat pargipuud. </w:t>
      </w:r>
      <w:r w:rsidRPr="005B503D">
        <w:rPr>
          <w:b/>
          <w:bCs/>
          <w:lang w:eastAsia="et-EE"/>
        </w:rPr>
        <w:t>Kokku 280 puud.</w:t>
      </w:r>
    </w:p>
    <w:p w14:paraId="7FD8E50B" w14:textId="0219B881" w:rsidR="001B4AE8" w:rsidRPr="001B68C7" w:rsidRDefault="001B4AE8" w:rsidP="001B68C7">
      <w:pPr>
        <w:tabs>
          <w:tab w:val="center" w:pos="4536"/>
          <w:tab w:val="right" w:pos="9072"/>
        </w:tabs>
        <w:spacing w:after="120" w:line="257" w:lineRule="auto"/>
        <w:jc w:val="both"/>
        <w:rPr>
          <w:b/>
          <w:bCs/>
          <w:noProof/>
          <w:lang w:eastAsia="et-EE"/>
        </w:rPr>
      </w:pPr>
      <w:r w:rsidRPr="001B68C7">
        <w:rPr>
          <w:b/>
          <w:bCs/>
          <w:noProof/>
          <w:lang w:eastAsia="et-EE"/>
        </w:rPr>
        <w:t xml:space="preserve">5.3. </w:t>
      </w:r>
      <w:r w:rsidRPr="001B68C7">
        <w:rPr>
          <w:b/>
          <w:bCs/>
          <w:noProof/>
          <w:u w:val="single"/>
          <w:lang w:eastAsia="et-EE"/>
        </w:rPr>
        <w:t>Teostatavad tööd:</w:t>
      </w:r>
      <w:r w:rsidRPr="001B68C7">
        <w:rPr>
          <w:b/>
          <w:bCs/>
          <w:noProof/>
          <w:lang w:eastAsia="et-EE"/>
        </w:rPr>
        <w:t xml:space="preserve"> </w:t>
      </w:r>
    </w:p>
    <w:p w14:paraId="3ED7DB18" w14:textId="60CFAC6A" w:rsidR="001B4AE8" w:rsidRDefault="001B4AE8" w:rsidP="001B4AE8">
      <w:pPr>
        <w:tabs>
          <w:tab w:val="center" w:pos="4536"/>
          <w:tab w:val="right" w:pos="9072"/>
        </w:tabs>
        <w:spacing w:line="257" w:lineRule="auto"/>
        <w:contextualSpacing/>
        <w:jc w:val="both"/>
        <w:rPr>
          <w:noProof/>
          <w:lang w:eastAsia="et-EE"/>
        </w:rPr>
      </w:pPr>
      <w:r>
        <w:rPr>
          <w:noProof/>
          <w:u w:val="single"/>
          <w:lang w:eastAsia="et-EE"/>
        </w:rPr>
        <w:t>5.3</w:t>
      </w:r>
      <w:r w:rsidRPr="000473F1">
        <w:rPr>
          <w:noProof/>
          <w:u w:val="single"/>
          <w:lang w:eastAsia="et-EE"/>
        </w:rPr>
        <w:t>.1. Raietööd.</w:t>
      </w:r>
      <w:r w:rsidRPr="000473F1">
        <w:rPr>
          <w:noProof/>
          <w:lang w:eastAsia="et-EE"/>
        </w:rPr>
        <w:t xml:space="preserve"> </w:t>
      </w:r>
    </w:p>
    <w:p w14:paraId="79FD0A8C" w14:textId="77777777" w:rsidR="001B4AE8" w:rsidRPr="009534FE" w:rsidRDefault="001B4AE8" w:rsidP="001B4AE8">
      <w:pPr>
        <w:tabs>
          <w:tab w:val="center" w:pos="4536"/>
          <w:tab w:val="right" w:pos="9072"/>
        </w:tabs>
        <w:spacing w:line="257" w:lineRule="auto"/>
        <w:contextualSpacing/>
        <w:jc w:val="both"/>
        <w:rPr>
          <w:noProof/>
          <w:u w:val="single"/>
          <w:lang w:eastAsia="et-EE"/>
        </w:rPr>
      </w:pPr>
      <w:r w:rsidRPr="009534FE">
        <w:rPr>
          <w:noProof/>
          <w:u w:val="single"/>
          <w:lang w:eastAsia="et-EE"/>
        </w:rPr>
        <w:t>Tuulemurrupuude raie</w:t>
      </w:r>
    </w:p>
    <w:p w14:paraId="24C423B2" w14:textId="77777777" w:rsidR="004D4132" w:rsidRPr="004D4132" w:rsidRDefault="004D4132" w:rsidP="004D4132">
      <w:pPr>
        <w:tabs>
          <w:tab w:val="center" w:pos="4536"/>
          <w:tab w:val="right" w:pos="9072"/>
        </w:tabs>
        <w:spacing w:line="257" w:lineRule="auto"/>
        <w:contextualSpacing/>
        <w:jc w:val="both"/>
        <w:rPr>
          <w:b/>
          <w:bCs/>
          <w:noProof/>
          <w:lang w:eastAsia="et-EE"/>
        </w:rPr>
      </w:pPr>
      <w:r w:rsidRPr="004D4132">
        <w:rPr>
          <w:b/>
          <w:bCs/>
          <w:noProof/>
          <w:lang w:eastAsia="et-EE"/>
        </w:rPr>
        <w:t>Raiesse on määratud 105 murdunud puud.</w:t>
      </w:r>
    </w:p>
    <w:p w14:paraId="5CD7C560" w14:textId="139A1C8A" w:rsidR="001B4AE8" w:rsidRDefault="004D4132" w:rsidP="004D4132">
      <w:pPr>
        <w:tabs>
          <w:tab w:val="center" w:pos="4536"/>
          <w:tab w:val="right" w:pos="9072"/>
        </w:tabs>
        <w:spacing w:line="257" w:lineRule="auto"/>
        <w:contextualSpacing/>
        <w:jc w:val="both"/>
        <w:rPr>
          <w:noProof/>
          <w:lang w:eastAsia="et-EE"/>
        </w:rPr>
      </w:pPr>
      <w:r>
        <w:rPr>
          <w:noProof/>
          <w:lang w:eastAsia="et-EE"/>
        </w:rPr>
        <w:t>Kõik raiutavad tuulemurrupuud on looduses tähistatud kollase värvitäpiga tüvel. Raietöid peab kohapeal korraldama arborist tase 4 (või samaväärset) kutsetunnistust omav töötaja. Raiuma peab võimalikult madalalt. Kännud ei tohi jääda kõrgemad kui 2/3 kännu läbimõõtu. Peale puude langetamist tuleb pideriba rebendid kännu pinnaga tasa saagida. Tööalalt koristatakse kõik raiejäätmed, mis on pikemad kui 1 m või on jämedamad kui 5 cm.</w:t>
      </w:r>
    </w:p>
    <w:p w14:paraId="673CA298" w14:textId="77777777" w:rsidR="004D4132" w:rsidRDefault="004D4132" w:rsidP="004D4132">
      <w:pPr>
        <w:tabs>
          <w:tab w:val="center" w:pos="4536"/>
          <w:tab w:val="right" w:pos="9072"/>
        </w:tabs>
        <w:spacing w:line="257" w:lineRule="auto"/>
        <w:contextualSpacing/>
        <w:jc w:val="both"/>
        <w:rPr>
          <w:noProof/>
          <w:lang w:eastAsia="et-EE"/>
        </w:rPr>
      </w:pPr>
    </w:p>
    <w:p w14:paraId="5173F41C" w14:textId="77777777" w:rsidR="0035131A" w:rsidRPr="0035131A" w:rsidRDefault="0035131A" w:rsidP="0035131A">
      <w:pPr>
        <w:tabs>
          <w:tab w:val="center" w:pos="4536"/>
          <w:tab w:val="right" w:pos="9072"/>
        </w:tabs>
        <w:spacing w:line="257" w:lineRule="auto"/>
        <w:contextualSpacing/>
        <w:jc w:val="both"/>
        <w:rPr>
          <w:noProof/>
          <w:u w:val="single"/>
          <w:lang w:eastAsia="et-EE"/>
        </w:rPr>
      </w:pPr>
      <w:r w:rsidRPr="0035131A">
        <w:rPr>
          <w:noProof/>
          <w:u w:val="single"/>
          <w:lang w:eastAsia="et-EE"/>
        </w:rPr>
        <w:t>Kuivanud või rippes puude raie</w:t>
      </w:r>
    </w:p>
    <w:p w14:paraId="27B17137" w14:textId="6868C2BE" w:rsidR="008A148E" w:rsidRDefault="0035131A" w:rsidP="0035131A">
      <w:pPr>
        <w:tabs>
          <w:tab w:val="center" w:pos="4536"/>
          <w:tab w:val="right" w:pos="9072"/>
        </w:tabs>
        <w:spacing w:line="257" w:lineRule="auto"/>
        <w:contextualSpacing/>
        <w:jc w:val="both"/>
        <w:rPr>
          <w:noProof/>
          <w:lang w:eastAsia="et-EE"/>
        </w:rPr>
      </w:pPr>
      <w:r w:rsidRPr="0035131A">
        <w:rPr>
          <w:b/>
          <w:bCs/>
          <w:noProof/>
          <w:lang w:eastAsia="et-EE"/>
        </w:rPr>
        <w:t>Raiesse on määratud 159 kuivanud või rippes puud</w:t>
      </w:r>
      <w:r w:rsidRPr="0035131A">
        <w:rPr>
          <w:noProof/>
          <w:lang w:eastAsia="et-EE"/>
        </w:rPr>
        <w:t>. Raiutavad puud on tähistatud värvitäpiga tüvel. Raiele määratud puud võib langetada kännult kui on tagatud vaba langemissuund ning võra ei ole liitunud naaberpuudega. Lossi ümbruses, üle 60 cm diameetriga puude ja dendroloogiliste harulduste ümbruses (kuni 30 m raadiuses väärtuslikust puust-põõsast) ei ole jalalt langetamine lubatud. Raietöid peab teostama arborist tase 4 (või samaväärset) kutsetunnistust omav töötaja. Kõik puud tuleb langetada arboristi poolt, rakendades meetmeid, millega välditakse pargipuude ja rajatiste kahjustamist. Raiuma peab võimalikult madalalt. Kännud ei tohi jääda kõrgemad kui 2/3 kännu läbimõõtu. Peale puude langetamist tuleb pideriba rebendid kännu pinnaga tasa saagida. Tööalalt koristatakse kõik raiejäätmed, mis on pikemad kui 1 m või on jämedamad kui 5 cm.</w:t>
      </w:r>
    </w:p>
    <w:p w14:paraId="0F29FC2D" w14:textId="77777777" w:rsidR="00171C50" w:rsidRDefault="00171C50" w:rsidP="0035131A">
      <w:pPr>
        <w:tabs>
          <w:tab w:val="center" w:pos="4536"/>
          <w:tab w:val="right" w:pos="9072"/>
        </w:tabs>
        <w:spacing w:line="257" w:lineRule="auto"/>
        <w:contextualSpacing/>
        <w:jc w:val="both"/>
        <w:rPr>
          <w:noProof/>
          <w:lang w:eastAsia="et-EE"/>
        </w:rPr>
      </w:pPr>
    </w:p>
    <w:p w14:paraId="68AD0FA2" w14:textId="77777777" w:rsidR="00171C50" w:rsidRPr="00171C50" w:rsidRDefault="00171C50" w:rsidP="00171C50">
      <w:pPr>
        <w:tabs>
          <w:tab w:val="center" w:pos="4536"/>
          <w:tab w:val="right" w:pos="9072"/>
        </w:tabs>
        <w:spacing w:line="257" w:lineRule="auto"/>
        <w:contextualSpacing/>
        <w:jc w:val="both"/>
        <w:rPr>
          <w:noProof/>
          <w:u w:val="single"/>
          <w:lang w:eastAsia="et-EE"/>
        </w:rPr>
      </w:pPr>
      <w:r w:rsidRPr="00171C50">
        <w:rPr>
          <w:noProof/>
          <w:u w:val="single"/>
          <w:lang w:eastAsia="et-EE"/>
        </w:rPr>
        <w:t>Kuivanud puude tulbastamine</w:t>
      </w:r>
    </w:p>
    <w:p w14:paraId="523DA4A0" w14:textId="2B1FC74F" w:rsidR="00171C50" w:rsidRPr="00171C50" w:rsidRDefault="00171C50" w:rsidP="00171C50">
      <w:pPr>
        <w:tabs>
          <w:tab w:val="center" w:pos="4536"/>
          <w:tab w:val="right" w:pos="9072"/>
        </w:tabs>
        <w:spacing w:line="257" w:lineRule="auto"/>
        <w:contextualSpacing/>
        <w:jc w:val="both"/>
        <w:rPr>
          <w:b/>
          <w:bCs/>
          <w:noProof/>
          <w:lang w:eastAsia="et-EE"/>
        </w:rPr>
      </w:pPr>
      <w:r w:rsidRPr="00171C50">
        <w:rPr>
          <w:b/>
          <w:bCs/>
          <w:noProof/>
          <w:lang w:eastAsia="et-EE"/>
        </w:rPr>
        <w:t>Tulbastamisele on määratud 16 puud.</w:t>
      </w:r>
    </w:p>
    <w:p w14:paraId="3FA37236" w14:textId="21E161BF" w:rsidR="00171C50" w:rsidRPr="0035131A" w:rsidRDefault="00171C50" w:rsidP="00171C50">
      <w:pPr>
        <w:tabs>
          <w:tab w:val="center" w:pos="4536"/>
          <w:tab w:val="right" w:pos="9072"/>
        </w:tabs>
        <w:spacing w:line="257" w:lineRule="auto"/>
        <w:contextualSpacing/>
        <w:jc w:val="both"/>
        <w:rPr>
          <w:noProof/>
          <w:lang w:eastAsia="et-EE"/>
        </w:rPr>
      </w:pPr>
      <w:r>
        <w:rPr>
          <w:noProof/>
          <w:lang w:eastAsia="et-EE"/>
        </w:rPr>
        <w:t>Jämedamaid kuivanud või tormikahjustusega puid tuleb 3-6 m kõrguselt tulbastada. Tulbastamist vajavad puud tähistatakse tellija poolt enne raietööde algust. Tööalalt koristatakse kõik raiejäätmed, mis on pikemad kui 1 m või on jämedamad kui 5 cm.</w:t>
      </w:r>
    </w:p>
    <w:p w14:paraId="02A6696F" w14:textId="77777777" w:rsidR="0035131A" w:rsidRPr="000473F1" w:rsidRDefault="0035131A" w:rsidP="0035131A">
      <w:pPr>
        <w:tabs>
          <w:tab w:val="center" w:pos="4536"/>
          <w:tab w:val="right" w:pos="9072"/>
        </w:tabs>
        <w:spacing w:line="257" w:lineRule="auto"/>
        <w:contextualSpacing/>
        <w:jc w:val="both"/>
        <w:rPr>
          <w:noProof/>
          <w:lang w:eastAsia="et-EE"/>
        </w:rPr>
      </w:pPr>
    </w:p>
    <w:p w14:paraId="7231538F" w14:textId="343E3811" w:rsidR="008A148E" w:rsidRPr="008A148E" w:rsidRDefault="008A148E" w:rsidP="001B4AE8">
      <w:pPr>
        <w:tabs>
          <w:tab w:val="center" w:pos="4536"/>
          <w:tab w:val="right" w:pos="9072"/>
        </w:tabs>
        <w:spacing w:line="257" w:lineRule="auto"/>
        <w:contextualSpacing/>
        <w:jc w:val="both"/>
        <w:rPr>
          <w:noProof/>
          <w:u w:val="single"/>
          <w:lang w:eastAsia="et-EE"/>
        </w:rPr>
      </w:pPr>
      <w:r>
        <w:rPr>
          <w:noProof/>
          <w:u w:val="single"/>
          <w:lang w:eastAsia="et-EE"/>
        </w:rPr>
        <w:t xml:space="preserve">5.3.2. </w:t>
      </w:r>
      <w:r w:rsidRPr="008A148E">
        <w:rPr>
          <w:noProof/>
          <w:u w:val="single"/>
          <w:lang w:eastAsia="et-EE"/>
        </w:rPr>
        <w:t>Sortimentatsioon</w:t>
      </w:r>
      <w:r>
        <w:rPr>
          <w:noProof/>
          <w:u w:val="single"/>
          <w:lang w:eastAsia="et-EE"/>
        </w:rPr>
        <w:t xml:space="preserve"> ja kokkuvedu</w:t>
      </w:r>
    </w:p>
    <w:p w14:paraId="7B2AF69E" w14:textId="60FA1DFD" w:rsidR="008A148E" w:rsidRDefault="00FF72B8" w:rsidP="008A148E">
      <w:pPr>
        <w:tabs>
          <w:tab w:val="center" w:pos="4536"/>
          <w:tab w:val="right" w:pos="9072"/>
        </w:tabs>
        <w:spacing w:line="257" w:lineRule="auto"/>
        <w:contextualSpacing/>
        <w:jc w:val="both"/>
        <w:rPr>
          <w:noProof/>
          <w:lang w:eastAsia="et-EE"/>
        </w:rPr>
      </w:pPr>
      <w:r w:rsidRPr="00FF72B8">
        <w:rPr>
          <w:noProof/>
          <w:lang w:eastAsia="et-EE"/>
        </w:rPr>
        <w:t xml:space="preserve">Langetatud tüved järgatakse võimalusel 3,0 ja 4,3 m pikkusteks puidusortimentideks. Sortimentatsioon ning nende kvaliteedinõuded täpsustatakse töö üleandmisel. Ladvad, raidmed ning ümarpuidu sortimentideks kvaliteedi ja pikkuse poolest sobimatud notid varutakse energiapuiduks. Raiutud puidusorimendid ja raidmed (oksad, ladvad, pakud) koondatakse laoplatsidele, mille asukohad täpsustatakse töö üleandmisel. Puidusortimendid ladustatakse sortimentide kaupa eraldi hunnikutesse. Puidu kokkuveo käigus on keelatud kahjustada puid, põõsaid, pinnast, pargirajatisi, kalmistu hauatähiseid ja teekatet. </w:t>
      </w:r>
      <w:r w:rsidRPr="00FF72B8">
        <w:rPr>
          <w:b/>
          <w:bCs/>
          <w:noProof/>
          <w:lang w:eastAsia="et-EE"/>
        </w:rPr>
        <w:t xml:space="preserve">Maksimaalne kokkuveokaugus on 1,1 km. </w:t>
      </w:r>
      <w:r w:rsidRPr="00FF72B8">
        <w:rPr>
          <w:b/>
          <w:bCs/>
          <w:noProof/>
          <w:u w:val="single"/>
          <w:lang w:eastAsia="et-EE"/>
        </w:rPr>
        <w:t>Raidmete ja varutud puidu kokkuvedu teostada esimesel võimalusel ja pargi tihedalt külastatavatest osadest hiljemalt 3 päeva jooksul pärast langetamist.</w:t>
      </w:r>
    </w:p>
    <w:p w14:paraId="2F1F39A7" w14:textId="77777777" w:rsidR="00FF72B8" w:rsidRPr="000473F1" w:rsidRDefault="00FF72B8" w:rsidP="008A148E">
      <w:pPr>
        <w:tabs>
          <w:tab w:val="center" w:pos="4536"/>
          <w:tab w:val="right" w:pos="9072"/>
        </w:tabs>
        <w:spacing w:line="257" w:lineRule="auto"/>
        <w:contextualSpacing/>
        <w:jc w:val="both"/>
        <w:rPr>
          <w:b/>
          <w:bCs/>
          <w:noProof/>
          <w:lang w:eastAsia="et-EE"/>
        </w:rPr>
      </w:pPr>
    </w:p>
    <w:p w14:paraId="178AF624" w14:textId="77777777" w:rsidR="004364C1" w:rsidRDefault="004364C1" w:rsidP="004364C1">
      <w:pPr>
        <w:tabs>
          <w:tab w:val="center" w:pos="4536"/>
          <w:tab w:val="right" w:pos="9072"/>
        </w:tabs>
        <w:spacing w:line="257" w:lineRule="auto"/>
        <w:contextualSpacing/>
        <w:jc w:val="both"/>
        <w:rPr>
          <w:noProof/>
          <w:lang w:eastAsia="et-EE"/>
        </w:rPr>
      </w:pPr>
      <w:r>
        <w:rPr>
          <w:noProof/>
          <w:lang w:eastAsia="et-EE"/>
        </w:rPr>
        <w:t>Puidu kokkuveoks tuleb kasutada tehnikat, millega töötamisel on väiksem oht kahjustada pargipuid, pinnast ja pargirajatisi. Pinnasekahjustuste ennetamiseks tuleb võimalusel vältida kokkuveotehnikaga liikumist murupindadel.</w:t>
      </w:r>
    </w:p>
    <w:p w14:paraId="2F84ED41" w14:textId="49118371" w:rsidR="001B4AE8" w:rsidRDefault="004364C1" w:rsidP="004364C1">
      <w:pPr>
        <w:tabs>
          <w:tab w:val="center" w:pos="4536"/>
          <w:tab w:val="right" w:pos="9072"/>
        </w:tabs>
        <w:spacing w:line="257" w:lineRule="auto"/>
        <w:contextualSpacing/>
        <w:jc w:val="both"/>
        <w:rPr>
          <w:noProof/>
          <w:lang w:eastAsia="et-EE"/>
        </w:rPr>
      </w:pPr>
      <w:r>
        <w:rPr>
          <w:noProof/>
          <w:lang w:eastAsia="et-EE"/>
        </w:rPr>
        <w:t xml:space="preserve">Kohtadest, kust raidmete kokkuvedu on keeruline teostada on lubatud nende hakkimine või põletamine kohapeal. Hake tuleb alale laiali laotada. Haket ei laotata regulaarselt niidetavatele </w:t>
      </w:r>
      <w:r>
        <w:rPr>
          <w:noProof/>
          <w:lang w:eastAsia="et-EE"/>
        </w:rPr>
        <w:lastRenderedPageBreak/>
        <w:t>niitudele. Lõkkekohad tulevad eelnevalt kooskõlastada töövõtjaga. Raidmete põletamisel tuleb tagada tuleohutus.</w:t>
      </w:r>
    </w:p>
    <w:p w14:paraId="1CCFF273" w14:textId="77777777" w:rsidR="004364C1" w:rsidRPr="000473F1" w:rsidRDefault="004364C1" w:rsidP="004364C1">
      <w:pPr>
        <w:tabs>
          <w:tab w:val="center" w:pos="4536"/>
          <w:tab w:val="right" w:pos="9072"/>
        </w:tabs>
        <w:spacing w:line="257" w:lineRule="auto"/>
        <w:contextualSpacing/>
        <w:jc w:val="both"/>
        <w:rPr>
          <w:noProof/>
          <w:lang w:eastAsia="et-EE"/>
        </w:rPr>
      </w:pPr>
    </w:p>
    <w:p w14:paraId="3746C751" w14:textId="77777777" w:rsidR="00AC601F" w:rsidRDefault="001B4AE8" w:rsidP="00AC601F">
      <w:pPr>
        <w:tabs>
          <w:tab w:val="center" w:pos="4536"/>
          <w:tab w:val="right" w:pos="9072"/>
        </w:tabs>
        <w:spacing w:line="257" w:lineRule="auto"/>
        <w:contextualSpacing/>
        <w:jc w:val="both"/>
        <w:rPr>
          <w:noProof/>
          <w:lang w:eastAsia="et-EE"/>
        </w:rPr>
      </w:pPr>
      <w:r>
        <w:rPr>
          <w:noProof/>
          <w:u w:val="single"/>
          <w:lang w:eastAsia="et-EE"/>
        </w:rPr>
        <w:t>5.</w:t>
      </w:r>
      <w:r w:rsidRPr="000473F1">
        <w:rPr>
          <w:noProof/>
          <w:u w:val="single"/>
          <w:lang w:eastAsia="et-EE"/>
        </w:rPr>
        <w:t>3.</w:t>
      </w:r>
      <w:r w:rsidR="008A148E">
        <w:rPr>
          <w:noProof/>
          <w:u w:val="single"/>
          <w:lang w:eastAsia="et-EE"/>
        </w:rPr>
        <w:t>3</w:t>
      </w:r>
      <w:r w:rsidRPr="000473F1">
        <w:rPr>
          <w:noProof/>
          <w:u w:val="single"/>
          <w:lang w:eastAsia="et-EE"/>
        </w:rPr>
        <w:t>. Kändude freesimine.</w:t>
      </w:r>
      <w:r w:rsidRPr="000473F1">
        <w:rPr>
          <w:noProof/>
          <w:lang w:eastAsia="et-EE"/>
        </w:rPr>
        <w:t xml:space="preserve"> </w:t>
      </w:r>
      <w:r w:rsidR="00AC601F">
        <w:rPr>
          <w:noProof/>
          <w:lang w:eastAsia="et-EE"/>
        </w:rPr>
        <w:t>Regulaarselt hooldatavalt alalt, teede ja radade äärest freesitakse kännud ümbritseva maapinnaga tasa. Freesitavate kändude läbimõõt jääb vahemikku 10 … 100 cm. Peale kännu freesimist laotatakse freesipuru ümbritsevale alale ning tasandatakse pinnas.  Kohtadest, kus freesipuru hakkab segama niiduala edasist hooldamist tuleb liigne puru alalt eemaldada. Freesimist vajavate kändude arv ja asukohad täpsustatakse Tellija poolt. Samuti täpsustab tellija kohad, kust liigne freesipuru tuleb alalt eemaldada.</w:t>
      </w:r>
    </w:p>
    <w:p w14:paraId="3159359C" w14:textId="77777777" w:rsidR="00AC601F" w:rsidRDefault="00AC601F" w:rsidP="00AC601F">
      <w:pPr>
        <w:tabs>
          <w:tab w:val="center" w:pos="4536"/>
          <w:tab w:val="right" w:pos="9072"/>
        </w:tabs>
        <w:spacing w:line="257" w:lineRule="auto"/>
        <w:contextualSpacing/>
        <w:jc w:val="both"/>
        <w:rPr>
          <w:noProof/>
          <w:lang w:eastAsia="et-EE"/>
        </w:rPr>
      </w:pPr>
      <w:r>
        <w:rPr>
          <w:noProof/>
          <w:lang w:eastAsia="et-EE"/>
        </w:rPr>
        <w:t xml:space="preserve">Freesitavate kändude hulk jääb vahemikku </w:t>
      </w:r>
      <w:r w:rsidRPr="00AC601F">
        <w:rPr>
          <w:b/>
          <w:bCs/>
          <w:noProof/>
          <w:lang w:eastAsia="et-EE"/>
        </w:rPr>
        <w:t>60-70 kändu.</w:t>
      </w:r>
    </w:p>
    <w:p w14:paraId="06168609" w14:textId="466A6A94" w:rsidR="008A148E" w:rsidRDefault="00AC601F" w:rsidP="00AC601F">
      <w:pPr>
        <w:tabs>
          <w:tab w:val="center" w:pos="4536"/>
          <w:tab w:val="right" w:pos="9072"/>
        </w:tabs>
        <w:spacing w:line="257" w:lineRule="auto"/>
        <w:contextualSpacing/>
        <w:jc w:val="both"/>
        <w:rPr>
          <w:noProof/>
          <w:lang w:eastAsia="et-EE"/>
        </w:rPr>
      </w:pPr>
      <w:r>
        <w:rPr>
          <w:noProof/>
          <w:lang w:eastAsia="et-EE"/>
        </w:rPr>
        <w:t xml:space="preserve">Kändude freesimine teostada ajavahemikul </w:t>
      </w:r>
      <w:r w:rsidRPr="00AC601F">
        <w:rPr>
          <w:b/>
          <w:bCs/>
          <w:noProof/>
          <w:lang w:eastAsia="et-EE"/>
        </w:rPr>
        <w:t>15. juuli – 31.august 2024.a.</w:t>
      </w:r>
    </w:p>
    <w:p w14:paraId="29C5BEA2" w14:textId="77777777" w:rsidR="00AC601F" w:rsidRPr="000473F1" w:rsidRDefault="00AC601F" w:rsidP="00AC601F">
      <w:pPr>
        <w:tabs>
          <w:tab w:val="center" w:pos="4536"/>
          <w:tab w:val="right" w:pos="9072"/>
        </w:tabs>
        <w:spacing w:line="257" w:lineRule="auto"/>
        <w:contextualSpacing/>
        <w:jc w:val="both"/>
        <w:rPr>
          <w:noProof/>
          <w:lang w:eastAsia="et-EE"/>
        </w:rPr>
      </w:pPr>
    </w:p>
    <w:p w14:paraId="18571C73" w14:textId="7BFEA5BB" w:rsidR="001B4AE8" w:rsidRPr="008A148E" w:rsidRDefault="008A148E" w:rsidP="001B4AE8">
      <w:pPr>
        <w:tabs>
          <w:tab w:val="center" w:pos="4536"/>
          <w:tab w:val="right" w:pos="9072"/>
        </w:tabs>
        <w:spacing w:line="257" w:lineRule="auto"/>
        <w:contextualSpacing/>
        <w:jc w:val="both"/>
        <w:rPr>
          <w:u w:val="single"/>
        </w:rPr>
      </w:pPr>
      <w:r w:rsidRPr="008A148E">
        <w:rPr>
          <w:u w:val="single"/>
        </w:rPr>
        <w:t>Ohutusnõuded</w:t>
      </w:r>
    </w:p>
    <w:p w14:paraId="46427506" w14:textId="726271DD" w:rsidR="008A148E" w:rsidRDefault="001B2204" w:rsidP="001B4AE8">
      <w:pPr>
        <w:tabs>
          <w:tab w:val="center" w:pos="4536"/>
          <w:tab w:val="right" w:pos="9072"/>
        </w:tabs>
        <w:spacing w:line="257" w:lineRule="auto"/>
        <w:contextualSpacing/>
        <w:jc w:val="both"/>
        <w:rPr>
          <w:noProof/>
          <w:lang w:eastAsia="et-EE"/>
        </w:rPr>
      </w:pPr>
      <w:r w:rsidRPr="001B2204">
        <w:rPr>
          <w:noProof/>
          <w:lang w:eastAsia="et-EE"/>
        </w:rPr>
        <w:t xml:space="preserve">Tööde teostaja peab tööde teostamise käigus tagama kasutatavate juurdepääsuteede ja radade nõuetekohase liigeldavuse, vajadusel teid ja radasid remontima ning tööde lõppedes taastama kasutatud teede ja radade tööde  eelse olukorra. Pargiradadel tagada läbipääs tööpäeva lõpuks. </w:t>
      </w:r>
      <w:r w:rsidRPr="001B2204">
        <w:rPr>
          <w:b/>
          <w:bCs/>
          <w:noProof/>
          <w:lang w:eastAsia="et-EE"/>
        </w:rPr>
        <w:t>Tööde teostamise ajal tuleb Töövõtjal tähistada tööobjekti ohutsoonid ning tagada, et pargi külastajad ja  kõrvalised isikud ei satuks ohutsooni. Tööde korraldamisel vältida pargipuude, pargirajatiste, Saksa sõjaväekalmistu ja kultuurimälestise ohvrikivi Kuningakivi (Oru pargi kivi) kahjustamist.</w:t>
      </w:r>
    </w:p>
    <w:p w14:paraId="4E383D91" w14:textId="77777777" w:rsidR="001B2204" w:rsidRPr="000473F1" w:rsidRDefault="001B2204" w:rsidP="001B4AE8">
      <w:pPr>
        <w:tabs>
          <w:tab w:val="center" w:pos="4536"/>
          <w:tab w:val="right" w:pos="9072"/>
        </w:tabs>
        <w:spacing w:line="257" w:lineRule="auto"/>
        <w:contextualSpacing/>
        <w:jc w:val="both"/>
      </w:pPr>
    </w:p>
    <w:p w14:paraId="60EB25D1" w14:textId="1DC0EAC1" w:rsidR="001B4AE8" w:rsidRDefault="001B4AE8" w:rsidP="00DD082E">
      <w:pPr>
        <w:rPr>
          <w:b/>
          <w:bCs/>
          <w:lang w:eastAsia="et-EE"/>
        </w:rPr>
      </w:pPr>
      <w:r>
        <w:rPr>
          <w:lang w:eastAsia="et-EE"/>
        </w:rPr>
        <w:t>5.</w:t>
      </w:r>
      <w:r w:rsidRPr="000473F1">
        <w:rPr>
          <w:lang w:eastAsia="et-EE"/>
        </w:rPr>
        <w:t xml:space="preserve">4. </w:t>
      </w:r>
      <w:r w:rsidRPr="00DD082E">
        <w:rPr>
          <w:u w:val="single"/>
          <w:lang w:eastAsia="et-EE"/>
        </w:rPr>
        <w:t>Tööde teostamise lõpptähtaeg</w:t>
      </w:r>
      <w:r w:rsidRPr="000473F1">
        <w:rPr>
          <w:lang w:eastAsia="et-EE"/>
        </w:rPr>
        <w:t xml:space="preserve"> on </w:t>
      </w:r>
      <w:r w:rsidR="00DD082E" w:rsidRPr="00DD082E">
        <w:rPr>
          <w:b/>
          <w:bCs/>
          <w:lang w:eastAsia="et-EE"/>
        </w:rPr>
        <w:t xml:space="preserve">31.august 2024.a. </w:t>
      </w:r>
      <w:r w:rsidR="00DD082E">
        <w:rPr>
          <w:b/>
          <w:bCs/>
          <w:lang w:eastAsia="et-EE"/>
        </w:rPr>
        <w:br/>
      </w:r>
      <w:r w:rsidR="00DD082E" w:rsidRPr="00DD082E">
        <w:rPr>
          <w:lang w:eastAsia="et-EE"/>
        </w:rPr>
        <w:t>Raie- ja kokkuveotööde teostamise tähtaeg on</w:t>
      </w:r>
      <w:r w:rsidR="00DD082E" w:rsidRPr="00DD082E">
        <w:rPr>
          <w:b/>
          <w:bCs/>
          <w:lang w:eastAsia="et-EE"/>
        </w:rPr>
        <w:t xml:space="preserve"> 31.märts 2024. </w:t>
      </w:r>
      <w:r w:rsidR="00DD082E">
        <w:rPr>
          <w:b/>
          <w:bCs/>
          <w:lang w:eastAsia="et-EE"/>
        </w:rPr>
        <w:br/>
      </w:r>
      <w:r w:rsidR="00DD082E" w:rsidRPr="00DD082E">
        <w:rPr>
          <w:lang w:eastAsia="et-EE"/>
        </w:rPr>
        <w:t>Kändude freesimise tähtaeg</w:t>
      </w:r>
      <w:r w:rsidR="00DD082E" w:rsidRPr="00DD082E">
        <w:rPr>
          <w:b/>
          <w:bCs/>
          <w:lang w:eastAsia="et-EE"/>
        </w:rPr>
        <w:t xml:space="preserve"> 31.august 2024.a. (teostada ajavahemikul 15. juuli kuni 31. august).</w:t>
      </w:r>
    </w:p>
    <w:p w14:paraId="18BA0724" w14:textId="77777777" w:rsidR="00DD082E" w:rsidRPr="000473F1" w:rsidRDefault="00DD082E" w:rsidP="001B4AE8">
      <w:pPr>
        <w:rPr>
          <w:lang w:eastAsia="et-EE"/>
        </w:rPr>
      </w:pPr>
    </w:p>
    <w:p w14:paraId="3816AC0D" w14:textId="757EF7B4" w:rsidR="001B4AE8" w:rsidRDefault="001B4AE8" w:rsidP="003849AA">
      <w:pPr>
        <w:jc w:val="both"/>
      </w:pPr>
      <w:r>
        <w:t>5.</w:t>
      </w:r>
      <w:r w:rsidRPr="000473F1">
        <w:t xml:space="preserve">5. Hinnapakkumus tuleb esitada </w:t>
      </w:r>
      <w:r w:rsidR="001576DA" w:rsidRPr="001576DA">
        <w:t xml:space="preserve">1 </w:t>
      </w:r>
      <w:r w:rsidR="001576DA" w:rsidRPr="001576DA">
        <w:rPr>
          <w:u w:val="single"/>
        </w:rPr>
        <w:t>tuulemurrupuu  koristamise</w:t>
      </w:r>
      <w:r w:rsidR="001576DA" w:rsidRPr="001576DA">
        <w:t xml:space="preserve"> ja laoplatsile koondamise maksumuse kohta, 1 </w:t>
      </w:r>
      <w:r w:rsidR="001576DA" w:rsidRPr="00E15F69">
        <w:rPr>
          <w:u w:val="single"/>
        </w:rPr>
        <w:t>kuivanud või rippes puu raiumise</w:t>
      </w:r>
      <w:r w:rsidR="001576DA" w:rsidRPr="001576DA">
        <w:t xml:space="preserve"> ning laoplatsile koondamise maksumuse kohta, </w:t>
      </w:r>
      <w:r w:rsidR="001576DA" w:rsidRPr="00E15F69">
        <w:rPr>
          <w:u w:val="single"/>
        </w:rPr>
        <w:t>1 kuivanud puu tulbastamise</w:t>
      </w:r>
      <w:r w:rsidR="001576DA" w:rsidRPr="001576DA">
        <w:t xml:space="preserve"> ning raidmete laoplatsile koondamise maksumuse kohta ja 1 kännu freesimise  maksumuse kohta.</w:t>
      </w:r>
    </w:p>
    <w:p w14:paraId="42CAB38B" w14:textId="77777777" w:rsidR="00E15F69" w:rsidRDefault="00E15F69" w:rsidP="003849AA">
      <w:pPr>
        <w:jc w:val="both"/>
      </w:pPr>
    </w:p>
    <w:p w14:paraId="5E1F39F6" w14:textId="77777777" w:rsidR="00417FB3" w:rsidRDefault="00417FB3" w:rsidP="003849AA">
      <w:pPr>
        <w:jc w:val="both"/>
      </w:pPr>
    </w:p>
    <w:p w14:paraId="5799626B" w14:textId="77777777" w:rsidR="00417FB3" w:rsidRDefault="00417FB3" w:rsidP="003849AA">
      <w:pPr>
        <w:jc w:val="both"/>
      </w:pPr>
    </w:p>
    <w:p w14:paraId="60592B08" w14:textId="77777777" w:rsidR="00417FB3" w:rsidRDefault="00417FB3" w:rsidP="003849AA">
      <w:pPr>
        <w:jc w:val="both"/>
      </w:pPr>
    </w:p>
    <w:p w14:paraId="14D34FCE" w14:textId="77777777" w:rsidR="00417FB3" w:rsidRDefault="00417FB3" w:rsidP="003849AA">
      <w:pPr>
        <w:jc w:val="both"/>
      </w:pPr>
    </w:p>
    <w:p w14:paraId="3C876EBD" w14:textId="77777777" w:rsidR="00417FB3" w:rsidRDefault="00417FB3" w:rsidP="003849AA">
      <w:pPr>
        <w:jc w:val="both"/>
      </w:pPr>
    </w:p>
    <w:p w14:paraId="26FDBEA5" w14:textId="77777777" w:rsidR="00417FB3" w:rsidRDefault="00417FB3" w:rsidP="003849AA">
      <w:pPr>
        <w:jc w:val="both"/>
      </w:pPr>
    </w:p>
    <w:p w14:paraId="3C018EEC" w14:textId="77777777" w:rsidR="00417FB3" w:rsidRDefault="00417FB3" w:rsidP="003849AA">
      <w:pPr>
        <w:jc w:val="both"/>
      </w:pPr>
    </w:p>
    <w:p w14:paraId="5621F1A1" w14:textId="77777777" w:rsidR="00417FB3" w:rsidRDefault="00417FB3" w:rsidP="003849AA">
      <w:pPr>
        <w:jc w:val="both"/>
      </w:pPr>
    </w:p>
    <w:p w14:paraId="745CA5FE" w14:textId="77777777" w:rsidR="00417FB3" w:rsidRDefault="00417FB3" w:rsidP="003849AA">
      <w:pPr>
        <w:jc w:val="both"/>
      </w:pPr>
    </w:p>
    <w:p w14:paraId="6EC874FF" w14:textId="77777777" w:rsidR="00417FB3" w:rsidRDefault="00417FB3" w:rsidP="003849AA">
      <w:pPr>
        <w:jc w:val="both"/>
      </w:pPr>
    </w:p>
    <w:p w14:paraId="18AB0045" w14:textId="77777777" w:rsidR="00417FB3" w:rsidRDefault="00417FB3" w:rsidP="003849AA">
      <w:pPr>
        <w:jc w:val="both"/>
      </w:pPr>
    </w:p>
    <w:p w14:paraId="7E55C49A" w14:textId="77777777" w:rsidR="00417FB3" w:rsidRDefault="00417FB3" w:rsidP="003849AA">
      <w:pPr>
        <w:jc w:val="both"/>
      </w:pPr>
    </w:p>
    <w:p w14:paraId="0E061006" w14:textId="77777777" w:rsidR="00417FB3" w:rsidRDefault="00417FB3" w:rsidP="003849AA">
      <w:pPr>
        <w:jc w:val="both"/>
      </w:pPr>
    </w:p>
    <w:p w14:paraId="6308650D" w14:textId="77777777" w:rsidR="00417FB3" w:rsidRDefault="00417FB3" w:rsidP="003849AA">
      <w:pPr>
        <w:jc w:val="both"/>
      </w:pPr>
    </w:p>
    <w:p w14:paraId="73FDCBEF" w14:textId="77777777" w:rsidR="00417FB3" w:rsidRDefault="00417FB3" w:rsidP="003849AA">
      <w:pPr>
        <w:jc w:val="both"/>
      </w:pPr>
    </w:p>
    <w:p w14:paraId="203E165D" w14:textId="77777777" w:rsidR="00417FB3" w:rsidRDefault="00417FB3" w:rsidP="003849AA">
      <w:pPr>
        <w:jc w:val="both"/>
      </w:pPr>
    </w:p>
    <w:p w14:paraId="7D4BC6F6" w14:textId="77777777" w:rsidR="00417FB3" w:rsidRDefault="00417FB3" w:rsidP="003849AA">
      <w:pPr>
        <w:jc w:val="both"/>
      </w:pPr>
    </w:p>
    <w:p w14:paraId="6B5EF861" w14:textId="77777777" w:rsidR="00417FB3" w:rsidRDefault="00417FB3" w:rsidP="003849AA">
      <w:pPr>
        <w:jc w:val="both"/>
      </w:pPr>
    </w:p>
    <w:p w14:paraId="77FB98F9" w14:textId="77777777" w:rsidR="00417FB3" w:rsidRDefault="00417FB3" w:rsidP="003849AA">
      <w:pPr>
        <w:jc w:val="both"/>
      </w:pPr>
    </w:p>
    <w:p w14:paraId="3DEAED6B" w14:textId="240D632B" w:rsidR="001B4AE8" w:rsidRDefault="001B4AE8" w:rsidP="001B4AE8">
      <w:r>
        <w:lastRenderedPageBreak/>
        <w:t>5.6. Asendiplaan</w:t>
      </w:r>
    </w:p>
    <w:p w14:paraId="1F68A940" w14:textId="77777777" w:rsidR="001B4AE8" w:rsidRDefault="001B4AE8" w:rsidP="001B4AE8"/>
    <w:p w14:paraId="60D47156" w14:textId="302320F0" w:rsidR="00325222" w:rsidRPr="00875209" w:rsidRDefault="001B4AE8" w:rsidP="001B4AE8">
      <w:pPr>
        <w:suppressAutoHyphens w:val="0"/>
        <w:autoSpaceDE w:val="0"/>
        <w:autoSpaceDN w:val="0"/>
        <w:adjustRightInd w:val="0"/>
        <w:spacing w:line="276" w:lineRule="auto"/>
        <w:contextualSpacing/>
        <w:jc w:val="both"/>
      </w:pPr>
      <w:r w:rsidRPr="000473F1">
        <w:rPr>
          <w:b/>
          <w:noProof/>
        </w:rPr>
        <w:drawing>
          <wp:inline distT="0" distB="0" distL="0" distR="0" wp14:anchorId="4EB35CDF" wp14:editId="31612829">
            <wp:extent cx="5939155" cy="4225232"/>
            <wp:effectExtent l="0" t="0" r="4445" b="4445"/>
            <wp:docPr id="1667336577" name="Pilt 1" descr="Pilt, millel on kujutatud kaart, tekst, Atla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336577" name="Pilt 1" descr="Pilt, millel on kujutatud kaart, tekst, Atlas&#10;&#10;Kirjeldus on genereeritud automaatselt"/>
                    <pic:cNvPicPr/>
                  </pic:nvPicPr>
                  <pic:blipFill>
                    <a:blip r:embed="rId12"/>
                    <a:stretch>
                      <a:fillRect/>
                    </a:stretch>
                  </pic:blipFill>
                  <pic:spPr>
                    <a:xfrm>
                      <a:off x="0" y="0"/>
                      <a:ext cx="5939155" cy="4225232"/>
                    </a:xfrm>
                    <a:prstGeom prst="rect">
                      <a:avLst/>
                    </a:prstGeom>
                  </pic:spPr>
                </pic:pic>
              </a:graphicData>
            </a:graphic>
          </wp:inline>
        </w:drawing>
      </w:r>
    </w:p>
    <w:p w14:paraId="6BD85A55" w14:textId="3E132909" w:rsidR="00763C46" w:rsidRPr="00875209" w:rsidRDefault="00763C46" w:rsidP="00A771A5">
      <w:pPr>
        <w:rPr>
          <w:u w:val="single"/>
        </w:rPr>
      </w:pPr>
    </w:p>
    <w:p w14:paraId="51D3F571" w14:textId="3BB43092" w:rsidR="000D6527" w:rsidRPr="00467C49" w:rsidRDefault="00FB336C" w:rsidP="00A771A5">
      <w:pPr>
        <w:pStyle w:val="Pealkiri2"/>
        <w:numPr>
          <w:ilvl w:val="0"/>
          <w:numId w:val="3"/>
        </w:numPr>
        <w:spacing w:before="0" w:after="120"/>
        <w:ind w:left="0" w:firstLine="0"/>
        <w:jc w:val="both"/>
        <w:rPr>
          <w:rFonts w:ascii="Times New Roman" w:hAnsi="Times New Roman" w:cs="Times New Roman"/>
          <w:i w:val="0"/>
          <w:iCs w:val="0"/>
          <w:sz w:val="26"/>
          <w:szCs w:val="26"/>
        </w:rPr>
      </w:pPr>
      <w:r w:rsidRPr="00467C49">
        <w:rPr>
          <w:rFonts w:ascii="Times New Roman" w:hAnsi="Times New Roman" w:cs="Times New Roman"/>
          <w:i w:val="0"/>
          <w:iCs w:val="0"/>
          <w:sz w:val="26"/>
          <w:szCs w:val="26"/>
        </w:rPr>
        <w:t>P</w:t>
      </w:r>
      <w:r w:rsidR="000D6527" w:rsidRPr="00467C49">
        <w:rPr>
          <w:rFonts w:ascii="Times New Roman" w:hAnsi="Times New Roman" w:cs="Times New Roman"/>
          <w:i w:val="0"/>
          <w:iCs w:val="0"/>
          <w:sz w:val="26"/>
          <w:szCs w:val="26"/>
        </w:rPr>
        <w:t xml:space="preserve">akkumuste </w:t>
      </w:r>
      <w:r w:rsidR="00763C46" w:rsidRPr="00467C49">
        <w:rPr>
          <w:rFonts w:ascii="Times New Roman" w:hAnsi="Times New Roman" w:cs="Times New Roman"/>
          <w:i w:val="0"/>
          <w:iCs w:val="0"/>
          <w:sz w:val="26"/>
          <w:szCs w:val="26"/>
        </w:rPr>
        <w:t>hinna ja eseme väljendamise viis ja hindamiskriteeriumid</w:t>
      </w:r>
    </w:p>
    <w:p w14:paraId="090C358A" w14:textId="77777777" w:rsidR="00467C49" w:rsidRDefault="003C7797" w:rsidP="00A771A5">
      <w:pPr>
        <w:pStyle w:val="Loendilik"/>
        <w:numPr>
          <w:ilvl w:val="1"/>
          <w:numId w:val="5"/>
        </w:numPr>
        <w:spacing w:after="120"/>
        <w:ind w:left="0" w:firstLine="0"/>
        <w:jc w:val="both"/>
        <w:rPr>
          <w:lang w:eastAsia="et-EE"/>
        </w:rPr>
      </w:pPr>
      <w:r w:rsidRPr="003C7797">
        <w:rPr>
          <w:lang w:eastAsia="et-EE"/>
        </w:rPr>
        <w:t>Pakkuja esitab eRHR-i keskkonnas täidetava pakkumuse maksumuse vormi.</w:t>
      </w:r>
    </w:p>
    <w:p w14:paraId="4ADFAF23" w14:textId="24B61744" w:rsidR="005A4C9D" w:rsidRPr="00875209" w:rsidRDefault="00467C49" w:rsidP="00467C49">
      <w:pPr>
        <w:pStyle w:val="Loendilik"/>
        <w:numPr>
          <w:ilvl w:val="1"/>
          <w:numId w:val="5"/>
        </w:numPr>
        <w:spacing w:after="120"/>
        <w:ind w:left="0" w:firstLine="0"/>
        <w:jc w:val="both"/>
        <w:rPr>
          <w:lang w:eastAsia="et-EE"/>
        </w:rPr>
      </w:pPr>
      <w:r w:rsidRPr="00467C49">
        <w:t xml:space="preserve">Hankija hindab vastavaks tunnistatud pakkumusi vastavalt riigihanke alusdokumentides nimetatud pakkumuste hindamise kriteeriumidele. </w:t>
      </w:r>
      <w:r w:rsidR="00562DBD" w:rsidRPr="00562DBD">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562DBD">
        <w:t xml:space="preserve"> </w:t>
      </w:r>
    </w:p>
    <w:p w14:paraId="1EDEBAD9" w14:textId="07A53446" w:rsidR="000D6527" w:rsidRPr="00875209" w:rsidRDefault="00562DBD" w:rsidP="00562DBD">
      <w:pPr>
        <w:pStyle w:val="Loendilik"/>
        <w:numPr>
          <w:ilvl w:val="1"/>
          <w:numId w:val="5"/>
        </w:numPr>
        <w:spacing w:after="120"/>
        <w:ind w:left="0" w:firstLine="0"/>
        <w:jc w:val="both"/>
        <w:rPr>
          <w:lang w:eastAsia="et-EE"/>
        </w:rPr>
      </w:pPr>
      <w:r>
        <w:t xml:space="preserve">Kui </w:t>
      </w:r>
      <w:r w:rsidR="000D6527" w:rsidRPr="00875209">
        <w:t xml:space="preserve">võrdselt </w:t>
      </w:r>
      <w:r w:rsidR="00BF1609" w:rsidRPr="00875209">
        <w:t>madalaima</w:t>
      </w:r>
      <w:r w:rsidR="000D6527" w:rsidRPr="00875209">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14:paraId="61B2CF8E" w14:textId="77777777" w:rsidR="0040293A" w:rsidRPr="00875209" w:rsidRDefault="000D6527" w:rsidP="00562DBD">
      <w:pPr>
        <w:pStyle w:val="Loendilik"/>
        <w:numPr>
          <w:ilvl w:val="1"/>
          <w:numId w:val="5"/>
        </w:numPr>
        <w:spacing w:after="120"/>
        <w:ind w:left="0" w:firstLine="0"/>
        <w:jc w:val="both"/>
        <w:rPr>
          <w:lang w:eastAsia="et-EE"/>
        </w:rPr>
      </w:pPr>
      <w:r w:rsidRPr="00875209">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0524D1C6" w14:textId="063A0437" w:rsidR="000D6527" w:rsidRDefault="0040293A" w:rsidP="00562DBD">
      <w:pPr>
        <w:pStyle w:val="Loendilik"/>
        <w:numPr>
          <w:ilvl w:val="1"/>
          <w:numId w:val="5"/>
        </w:numPr>
        <w:spacing w:after="120"/>
        <w:ind w:left="0" w:firstLine="0"/>
        <w:jc w:val="both"/>
        <w:rPr>
          <w:lang w:eastAsia="et-EE"/>
        </w:rPr>
      </w:pPr>
      <w:r w:rsidRPr="00875209">
        <w:t>Põhjendamatult madala maksumusega pakkumuste puhul on hankijal õigus kohaldada RHS §</w:t>
      </w:r>
      <w:r w:rsidR="00652892" w:rsidRPr="00875209">
        <w:t>-s</w:t>
      </w:r>
      <w:r w:rsidRPr="00875209">
        <w:t xml:space="preserve"> 115</w:t>
      </w:r>
      <w:r w:rsidR="00652892" w:rsidRPr="00875209">
        <w:t xml:space="preserve"> sätestatut</w:t>
      </w:r>
      <w:r w:rsidRPr="00875209">
        <w:t xml:space="preserve">. Kui edukas pakkuja võtab hankijast mitteolenevatel põhjustel pakkumuse tagasi või ei allkirjasta hankija antud tähtaja jooksul hankelepingut, on hankijal õigus kohaldada RHS § 119. </w:t>
      </w:r>
    </w:p>
    <w:p w14:paraId="19B3FEB6" w14:textId="77777777" w:rsidR="00E15F69" w:rsidRPr="00875209" w:rsidRDefault="00E15F69" w:rsidP="00E15F69">
      <w:pPr>
        <w:pStyle w:val="Loendilik"/>
        <w:spacing w:after="120"/>
        <w:ind w:left="0"/>
        <w:jc w:val="both"/>
        <w:rPr>
          <w:lang w:eastAsia="et-EE"/>
        </w:rPr>
      </w:pPr>
    </w:p>
    <w:p w14:paraId="6BFDD5DF" w14:textId="31BB894D" w:rsidR="000D6527" w:rsidRPr="00E15F69" w:rsidRDefault="000D6527" w:rsidP="00E15F69">
      <w:pPr>
        <w:pStyle w:val="Pealkiri2"/>
        <w:numPr>
          <w:ilvl w:val="0"/>
          <w:numId w:val="6"/>
        </w:numPr>
        <w:spacing w:before="0" w:after="120"/>
        <w:ind w:left="0" w:firstLine="0"/>
        <w:jc w:val="both"/>
        <w:rPr>
          <w:rFonts w:ascii="Times New Roman" w:hAnsi="Times New Roman" w:cs="Times New Roman"/>
          <w:i w:val="0"/>
          <w:iCs w:val="0"/>
          <w:sz w:val="26"/>
          <w:szCs w:val="26"/>
        </w:rPr>
      </w:pPr>
      <w:r w:rsidRPr="00A771A5">
        <w:rPr>
          <w:rFonts w:ascii="Times New Roman" w:hAnsi="Times New Roman" w:cs="Times New Roman"/>
          <w:i w:val="0"/>
          <w:iCs w:val="0"/>
          <w:sz w:val="26"/>
          <w:szCs w:val="26"/>
        </w:rPr>
        <w:lastRenderedPageBreak/>
        <w:t>Hankija sätestatud tingimused hankelepingu sõlmimisel</w:t>
      </w:r>
    </w:p>
    <w:p w14:paraId="0402C121" w14:textId="4A72A020" w:rsidR="00763C46" w:rsidRPr="00875209" w:rsidRDefault="00763C46" w:rsidP="00E15F69">
      <w:pPr>
        <w:pStyle w:val="Loendilik"/>
        <w:numPr>
          <w:ilvl w:val="1"/>
          <w:numId w:val="7"/>
        </w:numPr>
        <w:spacing w:after="120"/>
        <w:ind w:left="0" w:firstLine="0"/>
        <w:jc w:val="both"/>
      </w:pPr>
      <w:r w:rsidRPr="00875209">
        <w:t xml:space="preserve">Hanke läbiviimise tulemusena sõlmitakse hankeleping ühe edukaks tunnistatud pakkujaga.  </w:t>
      </w:r>
    </w:p>
    <w:p w14:paraId="78B7BEDD" w14:textId="77777777" w:rsidR="00763C46" w:rsidRPr="00875209" w:rsidRDefault="000D6527" w:rsidP="00B40545">
      <w:pPr>
        <w:pStyle w:val="Loendilik"/>
        <w:numPr>
          <w:ilvl w:val="1"/>
          <w:numId w:val="7"/>
        </w:numPr>
        <w:tabs>
          <w:tab w:val="left" w:pos="567"/>
        </w:tabs>
        <w:spacing w:after="120"/>
        <w:ind w:left="0" w:firstLine="0"/>
        <w:jc w:val="both"/>
      </w:pPr>
      <w:r w:rsidRPr="00875209">
        <w:t>Hankelepinguga ei võrdsustata edukaks tunnistatud pakkumust, vaid sõlmitakse eraldi dokumendina hankeleping. Hankelepingu projekt on toodud hankedokumentide lisades.</w:t>
      </w:r>
    </w:p>
    <w:p w14:paraId="3C22271C" w14:textId="77777777" w:rsidR="000D6527" w:rsidRPr="00875209" w:rsidRDefault="000D6527" w:rsidP="00B40545">
      <w:pPr>
        <w:pStyle w:val="Loendilik"/>
        <w:numPr>
          <w:ilvl w:val="1"/>
          <w:numId w:val="7"/>
        </w:numPr>
        <w:tabs>
          <w:tab w:val="left" w:pos="567"/>
        </w:tabs>
        <w:spacing w:after="120"/>
        <w:ind w:left="0" w:firstLine="0"/>
        <w:jc w:val="both"/>
      </w:pPr>
      <w:r w:rsidRPr="00875209">
        <w:t>Hankija äranägemisel võib peale pakkumuste esitamist pidada pakkujatega läbirääkimisi. Läbirääkimiste pidamise mahu ja sisu otsustab hankija.</w:t>
      </w:r>
    </w:p>
    <w:p w14:paraId="05433CB6" w14:textId="77777777" w:rsidR="000D6527" w:rsidRPr="00875209" w:rsidRDefault="000D6527" w:rsidP="00B40545">
      <w:pPr>
        <w:pStyle w:val="Loendilik"/>
        <w:numPr>
          <w:ilvl w:val="1"/>
          <w:numId w:val="7"/>
        </w:numPr>
        <w:tabs>
          <w:tab w:val="left" w:pos="567"/>
        </w:tabs>
        <w:spacing w:after="120"/>
        <w:ind w:left="0" w:firstLine="0"/>
        <w:jc w:val="both"/>
      </w:pPr>
      <w:r w:rsidRPr="00875209">
        <w:t>Hankeleping valmistatakse sõlmimiseks ette mõistliku aja jooksul. Edukas pakkuja peab olema valmis allkirjastama hankelepingu viivitamatult pärast hankija poolt a</w:t>
      </w:r>
      <w:r w:rsidR="00CF405E" w:rsidRPr="00875209">
        <w:t xml:space="preserve">llkirjastatud lepingu esitamist ja selle allkirjastatult hankijale viivitamatult tagasi saatma. </w:t>
      </w:r>
    </w:p>
    <w:p w14:paraId="69987624" w14:textId="5CF82A89" w:rsidR="000D6527" w:rsidRPr="00875209" w:rsidRDefault="000D6527" w:rsidP="000D6527">
      <w:pPr>
        <w:jc w:val="both"/>
      </w:pPr>
    </w:p>
    <w:p w14:paraId="18F93D24" w14:textId="77777777" w:rsidR="000D6527" w:rsidRPr="00B36632" w:rsidRDefault="000D6527" w:rsidP="000A530B">
      <w:pPr>
        <w:pStyle w:val="Pealkiri2"/>
        <w:numPr>
          <w:ilvl w:val="0"/>
          <w:numId w:val="7"/>
        </w:numPr>
        <w:spacing w:before="0" w:after="0"/>
        <w:ind w:left="0" w:firstLine="0"/>
        <w:jc w:val="both"/>
        <w:rPr>
          <w:rFonts w:ascii="Times New Roman" w:hAnsi="Times New Roman" w:cs="Times New Roman"/>
          <w:i w:val="0"/>
          <w:iCs w:val="0"/>
          <w:sz w:val="26"/>
          <w:szCs w:val="26"/>
        </w:rPr>
      </w:pPr>
      <w:r w:rsidRPr="00B36632">
        <w:rPr>
          <w:rFonts w:ascii="Times New Roman" w:hAnsi="Times New Roman" w:cs="Times New Roman"/>
          <w:i w:val="0"/>
          <w:iCs w:val="0"/>
          <w:sz w:val="26"/>
          <w:szCs w:val="26"/>
        </w:rPr>
        <w:t>Märkus selle kohta, millisel juhul Hankija jätab endale võimaluse lükata tagasi kõik pakkumused</w:t>
      </w:r>
    </w:p>
    <w:p w14:paraId="2CAB3D6F" w14:textId="77777777" w:rsidR="000D6527" w:rsidRPr="00875209" w:rsidRDefault="000D6527" w:rsidP="000D6527">
      <w:pPr>
        <w:jc w:val="both"/>
      </w:pPr>
    </w:p>
    <w:p w14:paraId="40609D5F" w14:textId="1C2A8EFC" w:rsidR="000D6527" w:rsidRPr="00875209" w:rsidRDefault="000D6527" w:rsidP="000D6527">
      <w:pPr>
        <w:jc w:val="both"/>
      </w:pPr>
      <w:r w:rsidRPr="00875209">
        <w:t>Hankija jätab endale võimaluse tagasi lükata kõik pakkumused, kui:</w:t>
      </w:r>
    </w:p>
    <w:p w14:paraId="55821B61" w14:textId="77777777" w:rsidR="000D6527" w:rsidRPr="00875209" w:rsidRDefault="008905FA" w:rsidP="00B40545">
      <w:pPr>
        <w:pStyle w:val="Loendilik"/>
        <w:numPr>
          <w:ilvl w:val="1"/>
          <w:numId w:val="7"/>
        </w:numPr>
        <w:ind w:left="0" w:firstLine="0"/>
        <w:contextualSpacing/>
        <w:jc w:val="both"/>
      </w:pPr>
      <w:r w:rsidRPr="00875209">
        <w:t xml:space="preserve"> </w:t>
      </w:r>
      <w:r w:rsidR="000D6527" w:rsidRPr="00875209">
        <w:t>kõigi pakkumuste või vastavaks tunnistatud pakkumuste maksumused ületavad hanke teostamiseks ettenähtud summa või kui kõik pakkumused on hankija jaoks muul moel ebamõistlikult kallid;</w:t>
      </w:r>
    </w:p>
    <w:p w14:paraId="7B613838" w14:textId="77777777" w:rsidR="000D6527" w:rsidRPr="00875209" w:rsidRDefault="000D6527" w:rsidP="00B40545">
      <w:pPr>
        <w:pStyle w:val="Loendilik"/>
        <w:numPr>
          <w:ilvl w:val="1"/>
          <w:numId w:val="7"/>
        </w:numPr>
        <w:ind w:left="0" w:firstLine="0"/>
        <w:contextualSpacing/>
        <w:jc w:val="both"/>
      </w:pPr>
      <w:r w:rsidRPr="00875209">
        <w:t xml:space="preserve">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BB6B055" w14:textId="77777777" w:rsidR="000D6527" w:rsidRDefault="000D6527" w:rsidP="00B40545">
      <w:pPr>
        <w:pStyle w:val="Loendilik"/>
        <w:numPr>
          <w:ilvl w:val="1"/>
          <w:numId w:val="7"/>
        </w:numPr>
        <w:ind w:left="0" w:firstLine="0"/>
        <w:contextualSpacing/>
        <w:jc w:val="both"/>
      </w:pPr>
      <w:r w:rsidRPr="00875209">
        <w:t>kui langeb ära vajadus hanke järele põhjusel, mis ei sõltu hankijast või põhjusel, mis sõltub või tuleneb seadusandluse muutumisest, kõrgemalseisvate asutuste haldusaktidest ja toimingutest või RMK nõukogu poolt investeeringute eelarve muutmisest.</w:t>
      </w:r>
    </w:p>
    <w:p w14:paraId="60711E7C" w14:textId="77777777" w:rsidR="00B36632" w:rsidRPr="00875209" w:rsidRDefault="00B36632" w:rsidP="00B36632">
      <w:pPr>
        <w:pStyle w:val="Loendilik"/>
        <w:ind w:left="0"/>
        <w:contextualSpacing/>
        <w:jc w:val="both"/>
      </w:pPr>
    </w:p>
    <w:p w14:paraId="0A978D9D" w14:textId="77777777" w:rsidR="000D6527" w:rsidRPr="00875209" w:rsidRDefault="000D6527" w:rsidP="000D6527">
      <w:pPr>
        <w:pStyle w:val="Loendilik"/>
        <w:ind w:left="0"/>
        <w:jc w:val="both"/>
      </w:pPr>
    </w:p>
    <w:p w14:paraId="7320869D" w14:textId="77777777" w:rsidR="000D6527" w:rsidRPr="00B36632" w:rsidRDefault="000D6527" w:rsidP="000A530B">
      <w:pPr>
        <w:pStyle w:val="Pealkiri2"/>
        <w:numPr>
          <w:ilvl w:val="0"/>
          <w:numId w:val="7"/>
        </w:numPr>
        <w:spacing w:before="0" w:after="0"/>
        <w:ind w:left="0" w:firstLine="0"/>
        <w:jc w:val="both"/>
        <w:rPr>
          <w:rFonts w:ascii="Times New Roman" w:hAnsi="Times New Roman" w:cs="Times New Roman"/>
          <w:i w:val="0"/>
          <w:iCs w:val="0"/>
          <w:sz w:val="26"/>
          <w:szCs w:val="26"/>
        </w:rPr>
      </w:pPr>
      <w:r w:rsidRPr="00B36632">
        <w:rPr>
          <w:rFonts w:ascii="Times New Roman" w:hAnsi="Times New Roman" w:cs="Times New Roman"/>
          <w:i w:val="0"/>
          <w:iCs w:val="0"/>
          <w:sz w:val="26"/>
          <w:szCs w:val="26"/>
        </w:rPr>
        <w:t>Hankedokumentide lisad</w:t>
      </w:r>
    </w:p>
    <w:p w14:paraId="41D93949" w14:textId="77777777" w:rsidR="000D6527" w:rsidRPr="00875209" w:rsidRDefault="000D6527" w:rsidP="000D6527">
      <w:pPr>
        <w:jc w:val="both"/>
      </w:pPr>
    </w:p>
    <w:p w14:paraId="45776FEC" w14:textId="77777777" w:rsidR="0045090B" w:rsidRPr="00875209" w:rsidRDefault="000D6527" w:rsidP="0045090B">
      <w:pPr>
        <w:autoSpaceDE w:val="0"/>
        <w:autoSpaceDN w:val="0"/>
        <w:adjustRightInd w:val="0"/>
        <w:jc w:val="both"/>
      </w:pPr>
      <w:r w:rsidRPr="00875209">
        <w:t>Hankedokumendid koosnevad käesolevast hankedokumentide põhitekstist ning järgmistest lisadest:</w:t>
      </w:r>
    </w:p>
    <w:p w14:paraId="5745DA0C" w14:textId="1875581F" w:rsidR="00562DBD" w:rsidRDefault="00562DBD" w:rsidP="0045090B">
      <w:pPr>
        <w:autoSpaceDE w:val="0"/>
        <w:autoSpaceDN w:val="0"/>
        <w:adjustRightInd w:val="0"/>
        <w:jc w:val="both"/>
      </w:pPr>
      <w:r>
        <w:t>Lisa 1</w:t>
      </w:r>
      <w:r w:rsidR="000D6527" w:rsidRPr="00875209">
        <w:t xml:space="preserve"> </w:t>
      </w:r>
      <w:r>
        <w:t>–</w:t>
      </w:r>
      <w:r w:rsidR="000D6527" w:rsidRPr="00875209">
        <w:t xml:space="preserve"> </w:t>
      </w:r>
      <w:r w:rsidRPr="00562DBD">
        <w:t>Hankelepingu vorm</w:t>
      </w:r>
    </w:p>
    <w:p w14:paraId="2EA942A2" w14:textId="550548E0" w:rsidR="000D6527" w:rsidRPr="00875209" w:rsidRDefault="00562DBD" w:rsidP="0045090B">
      <w:pPr>
        <w:autoSpaceDE w:val="0"/>
        <w:autoSpaceDN w:val="0"/>
        <w:adjustRightInd w:val="0"/>
        <w:jc w:val="both"/>
      </w:pPr>
      <w:r>
        <w:t xml:space="preserve">Lisa 2 – </w:t>
      </w:r>
      <w:r w:rsidR="000D6527" w:rsidRPr="00875209">
        <w:t>Pakkumuses kasutatavad vormid</w:t>
      </w:r>
      <w:r w:rsidR="00100B48" w:rsidRPr="00875209">
        <w:t xml:space="preserve"> (Ühispakkujate volikiri)</w:t>
      </w:r>
    </w:p>
    <w:p w14:paraId="4F33FECB" w14:textId="77777777" w:rsidR="000D6527" w:rsidRPr="00875209" w:rsidRDefault="000D6527" w:rsidP="00CB6142">
      <w:pPr>
        <w:rPr>
          <w:u w:val="single"/>
        </w:rPr>
      </w:pPr>
    </w:p>
    <w:sectPr w:rsidR="000D6527" w:rsidRPr="00875209" w:rsidSect="00FA368C">
      <w:headerReference w:type="default" r:id="rId13"/>
      <w:footnotePr>
        <w:pos w:val="beneathText"/>
        <w:numFmt w:val="chicago"/>
      </w:footnotePr>
      <w:pgSz w:w="11905" w:h="16837"/>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44FEE" w14:textId="77777777" w:rsidR="00FA368C" w:rsidRDefault="00FA368C">
      <w:r>
        <w:separator/>
      </w:r>
    </w:p>
  </w:endnote>
  <w:endnote w:type="continuationSeparator" w:id="0">
    <w:p w14:paraId="08E21B82" w14:textId="77777777" w:rsidR="00FA368C" w:rsidRDefault="00FA3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2416F" w14:textId="77777777" w:rsidR="00FA368C" w:rsidRDefault="00FA368C">
      <w:r>
        <w:separator/>
      </w:r>
    </w:p>
  </w:footnote>
  <w:footnote w:type="continuationSeparator" w:id="0">
    <w:p w14:paraId="74524392" w14:textId="77777777" w:rsidR="00FA368C" w:rsidRDefault="00FA3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B937" w14:textId="033A856D" w:rsidR="00A1026E" w:rsidRDefault="00A1026E">
    <w:pPr>
      <w:pStyle w:val="Pis"/>
    </w:pPr>
    <w:r w:rsidRPr="00A1026E">
      <w:t>HANKEDOKUMENDID</w:t>
    </w:r>
  </w:p>
  <w:p w14:paraId="21F1915C" w14:textId="48BFA69C" w:rsidR="005E7F35" w:rsidRPr="00A1026E" w:rsidRDefault="00035071" w:rsidP="00A1026E">
    <w:pPr>
      <w:pStyle w:val="Pis"/>
      <w:rPr>
        <w:i/>
        <w:iCs/>
      </w:rPr>
    </w:pPr>
    <w:r w:rsidRPr="00A1026E">
      <w:rPr>
        <w:i/>
        <w:iCs/>
      </w:rPr>
      <w:t>Oru pargist tormikahjude kõrvaldamine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45F4675"/>
    <w:multiLevelType w:val="multilevel"/>
    <w:tmpl w:val="B6D6DF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975470"/>
    <w:multiLevelType w:val="multilevel"/>
    <w:tmpl w:val="7FFA03C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1E21119B"/>
    <w:multiLevelType w:val="multilevel"/>
    <w:tmpl w:val="C334534A"/>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2846"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7" w15:restartNumberingAfterBreak="0">
    <w:nsid w:val="379E6554"/>
    <w:multiLevelType w:val="hybridMultilevel"/>
    <w:tmpl w:val="9B9A0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9761EA"/>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7517DF"/>
    <w:multiLevelType w:val="hybridMultilevel"/>
    <w:tmpl w:val="9E92BF5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565A135F"/>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CF55C73"/>
    <w:multiLevelType w:val="multilevel"/>
    <w:tmpl w:val="B6D6DF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7004298B"/>
    <w:multiLevelType w:val="multilevel"/>
    <w:tmpl w:val="7FFA03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701084125">
    <w:abstractNumId w:val="1"/>
  </w:num>
  <w:num w:numId="2" w16cid:durableId="1854416381">
    <w:abstractNumId w:val="0"/>
  </w:num>
  <w:num w:numId="3" w16cid:durableId="537083974">
    <w:abstractNumId w:val="6"/>
  </w:num>
  <w:num w:numId="4" w16cid:durableId="677971982">
    <w:abstractNumId w:val="11"/>
  </w:num>
  <w:num w:numId="5" w16cid:durableId="234782289">
    <w:abstractNumId w:val="4"/>
  </w:num>
  <w:num w:numId="6" w16cid:durableId="541748605">
    <w:abstractNumId w:val="8"/>
  </w:num>
  <w:num w:numId="7" w16cid:durableId="200283409">
    <w:abstractNumId w:val="10"/>
  </w:num>
  <w:num w:numId="8" w16cid:durableId="1197934138">
    <w:abstractNumId w:val="5"/>
  </w:num>
  <w:num w:numId="9" w16cid:durableId="512304535">
    <w:abstractNumId w:val="13"/>
  </w:num>
  <w:num w:numId="10" w16cid:durableId="1353722963">
    <w:abstractNumId w:val="7"/>
  </w:num>
  <w:num w:numId="11" w16cid:durableId="1999455229">
    <w:abstractNumId w:val="9"/>
  </w:num>
  <w:num w:numId="12" w16cid:durableId="116039120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DBD"/>
    <w:rsid w:val="000039F4"/>
    <w:rsid w:val="00005014"/>
    <w:rsid w:val="00005ABE"/>
    <w:rsid w:val="00006C96"/>
    <w:rsid w:val="00007C63"/>
    <w:rsid w:val="00014811"/>
    <w:rsid w:val="00016C8E"/>
    <w:rsid w:val="00016D67"/>
    <w:rsid w:val="00017BC2"/>
    <w:rsid w:val="0002053D"/>
    <w:rsid w:val="00020BED"/>
    <w:rsid w:val="0002498B"/>
    <w:rsid w:val="00024CE0"/>
    <w:rsid w:val="000260D8"/>
    <w:rsid w:val="0003069B"/>
    <w:rsid w:val="00031A3A"/>
    <w:rsid w:val="00032836"/>
    <w:rsid w:val="00035071"/>
    <w:rsid w:val="000433B2"/>
    <w:rsid w:val="000444BC"/>
    <w:rsid w:val="0004461C"/>
    <w:rsid w:val="0004536B"/>
    <w:rsid w:val="00045C44"/>
    <w:rsid w:val="00046405"/>
    <w:rsid w:val="000465F3"/>
    <w:rsid w:val="000470FD"/>
    <w:rsid w:val="000515ED"/>
    <w:rsid w:val="00051FBE"/>
    <w:rsid w:val="00054748"/>
    <w:rsid w:val="0005571A"/>
    <w:rsid w:val="00056268"/>
    <w:rsid w:val="00056E93"/>
    <w:rsid w:val="00060344"/>
    <w:rsid w:val="000613CA"/>
    <w:rsid w:val="00062902"/>
    <w:rsid w:val="00062E81"/>
    <w:rsid w:val="00064C7C"/>
    <w:rsid w:val="00067559"/>
    <w:rsid w:val="00074D55"/>
    <w:rsid w:val="000759F7"/>
    <w:rsid w:val="0007609E"/>
    <w:rsid w:val="00076B4C"/>
    <w:rsid w:val="00080F92"/>
    <w:rsid w:val="00081542"/>
    <w:rsid w:val="00081C19"/>
    <w:rsid w:val="0008346C"/>
    <w:rsid w:val="00086A5C"/>
    <w:rsid w:val="00087564"/>
    <w:rsid w:val="00087CCB"/>
    <w:rsid w:val="000914AF"/>
    <w:rsid w:val="00092C99"/>
    <w:rsid w:val="00095E23"/>
    <w:rsid w:val="000A0868"/>
    <w:rsid w:val="000A2CAB"/>
    <w:rsid w:val="000A530B"/>
    <w:rsid w:val="000A7C4D"/>
    <w:rsid w:val="000B1AAA"/>
    <w:rsid w:val="000B2DC5"/>
    <w:rsid w:val="000B4E13"/>
    <w:rsid w:val="000B6AF5"/>
    <w:rsid w:val="000B6FE2"/>
    <w:rsid w:val="000B73D7"/>
    <w:rsid w:val="000C1DC1"/>
    <w:rsid w:val="000C4D34"/>
    <w:rsid w:val="000C61E9"/>
    <w:rsid w:val="000C6A07"/>
    <w:rsid w:val="000C6EEE"/>
    <w:rsid w:val="000D00E3"/>
    <w:rsid w:val="000D1789"/>
    <w:rsid w:val="000D276F"/>
    <w:rsid w:val="000D289F"/>
    <w:rsid w:val="000D2FD1"/>
    <w:rsid w:val="000D3AED"/>
    <w:rsid w:val="000D3F81"/>
    <w:rsid w:val="000D4434"/>
    <w:rsid w:val="000D6527"/>
    <w:rsid w:val="000D7567"/>
    <w:rsid w:val="000E0375"/>
    <w:rsid w:val="000E03A8"/>
    <w:rsid w:val="000E05F8"/>
    <w:rsid w:val="000E0DFA"/>
    <w:rsid w:val="000E5CA3"/>
    <w:rsid w:val="000E62E9"/>
    <w:rsid w:val="000F0C73"/>
    <w:rsid w:val="000F4178"/>
    <w:rsid w:val="000F5282"/>
    <w:rsid w:val="000F6330"/>
    <w:rsid w:val="000F6AF9"/>
    <w:rsid w:val="000F779C"/>
    <w:rsid w:val="000F7C0C"/>
    <w:rsid w:val="00100B48"/>
    <w:rsid w:val="0010181F"/>
    <w:rsid w:val="00107E64"/>
    <w:rsid w:val="0011250C"/>
    <w:rsid w:val="001217B9"/>
    <w:rsid w:val="00123F0C"/>
    <w:rsid w:val="00125E04"/>
    <w:rsid w:val="00132027"/>
    <w:rsid w:val="00132E8E"/>
    <w:rsid w:val="001332EE"/>
    <w:rsid w:val="00133F00"/>
    <w:rsid w:val="00134463"/>
    <w:rsid w:val="001348AA"/>
    <w:rsid w:val="0013555F"/>
    <w:rsid w:val="00136C28"/>
    <w:rsid w:val="00140C85"/>
    <w:rsid w:val="0014253C"/>
    <w:rsid w:val="00144337"/>
    <w:rsid w:val="00145215"/>
    <w:rsid w:val="0014596C"/>
    <w:rsid w:val="0014644D"/>
    <w:rsid w:val="00146938"/>
    <w:rsid w:val="00146E04"/>
    <w:rsid w:val="0015073F"/>
    <w:rsid w:val="00151C1A"/>
    <w:rsid w:val="00153E72"/>
    <w:rsid w:val="00154630"/>
    <w:rsid w:val="0015716A"/>
    <w:rsid w:val="001576DA"/>
    <w:rsid w:val="00157D3E"/>
    <w:rsid w:val="001604E2"/>
    <w:rsid w:val="0016490E"/>
    <w:rsid w:val="00164FE0"/>
    <w:rsid w:val="00166A0E"/>
    <w:rsid w:val="00166A8C"/>
    <w:rsid w:val="001671E5"/>
    <w:rsid w:val="00170D03"/>
    <w:rsid w:val="00171C50"/>
    <w:rsid w:val="00172102"/>
    <w:rsid w:val="00172687"/>
    <w:rsid w:val="0017572E"/>
    <w:rsid w:val="00176BD6"/>
    <w:rsid w:val="001771E9"/>
    <w:rsid w:val="00177326"/>
    <w:rsid w:val="001778BA"/>
    <w:rsid w:val="001818F4"/>
    <w:rsid w:val="00181E0A"/>
    <w:rsid w:val="001833B0"/>
    <w:rsid w:val="00184674"/>
    <w:rsid w:val="001856B2"/>
    <w:rsid w:val="0018716B"/>
    <w:rsid w:val="0019241E"/>
    <w:rsid w:val="00197850"/>
    <w:rsid w:val="001A1BB4"/>
    <w:rsid w:val="001A2315"/>
    <w:rsid w:val="001A4613"/>
    <w:rsid w:val="001A48A4"/>
    <w:rsid w:val="001A649F"/>
    <w:rsid w:val="001A7907"/>
    <w:rsid w:val="001A7FAF"/>
    <w:rsid w:val="001B18A0"/>
    <w:rsid w:val="001B2204"/>
    <w:rsid w:val="001B276F"/>
    <w:rsid w:val="001B27BC"/>
    <w:rsid w:val="001B334C"/>
    <w:rsid w:val="001B427A"/>
    <w:rsid w:val="001B4AE8"/>
    <w:rsid w:val="001B68C7"/>
    <w:rsid w:val="001B7F7F"/>
    <w:rsid w:val="001C02BF"/>
    <w:rsid w:val="001C02D7"/>
    <w:rsid w:val="001C20B0"/>
    <w:rsid w:val="001C36CD"/>
    <w:rsid w:val="001C7473"/>
    <w:rsid w:val="001D1A66"/>
    <w:rsid w:val="001D4B3D"/>
    <w:rsid w:val="001D7042"/>
    <w:rsid w:val="001E01CC"/>
    <w:rsid w:val="001E07C7"/>
    <w:rsid w:val="001E5A08"/>
    <w:rsid w:val="001F0667"/>
    <w:rsid w:val="001F06B0"/>
    <w:rsid w:val="001F1197"/>
    <w:rsid w:val="001F2AC7"/>
    <w:rsid w:val="001F7B7F"/>
    <w:rsid w:val="0020103B"/>
    <w:rsid w:val="00201132"/>
    <w:rsid w:val="00201492"/>
    <w:rsid w:val="002022CE"/>
    <w:rsid w:val="0020255A"/>
    <w:rsid w:val="00203F73"/>
    <w:rsid w:val="00204853"/>
    <w:rsid w:val="00207830"/>
    <w:rsid w:val="00210A45"/>
    <w:rsid w:val="00211846"/>
    <w:rsid w:val="00214477"/>
    <w:rsid w:val="002178C5"/>
    <w:rsid w:val="002206B6"/>
    <w:rsid w:val="00223AA5"/>
    <w:rsid w:val="00227241"/>
    <w:rsid w:val="00231184"/>
    <w:rsid w:val="002317AB"/>
    <w:rsid w:val="002327BF"/>
    <w:rsid w:val="00235B7A"/>
    <w:rsid w:val="0023680D"/>
    <w:rsid w:val="002426B4"/>
    <w:rsid w:val="00243327"/>
    <w:rsid w:val="00243C1B"/>
    <w:rsid w:val="00245D08"/>
    <w:rsid w:val="002462C1"/>
    <w:rsid w:val="00252FC3"/>
    <w:rsid w:val="002562D1"/>
    <w:rsid w:val="00256494"/>
    <w:rsid w:val="00256F5C"/>
    <w:rsid w:val="00260A5E"/>
    <w:rsid w:val="00260C8B"/>
    <w:rsid w:val="002612B5"/>
    <w:rsid w:val="00261CAD"/>
    <w:rsid w:val="0026273B"/>
    <w:rsid w:val="00262928"/>
    <w:rsid w:val="00264610"/>
    <w:rsid w:val="002670AD"/>
    <w:rsid w:val="002706D0"/>
    <w:rsid w:val="00270955"/>
    <w:rsid w:val="00274144"/>
    <w:rsid w:val="002755CE"/>
    <w:rsid w:val="00275A77"/>
    <w:rsid w:val="0027770E"/>
    <w:rsid w:val="0028495A"/>
    <w:rsid w:val="00285875"/>
    <w:rsid w:val="00285EAF"/>
    <w:rsid w:val="002871F6"/>
    <w:rsid w:val="0029058D"/>
    <w:rsid w:val="00290E09"/>
    <w:rsid w:val="002914D1"/>
    <w:rsid w:val="0029232B"/>
    <w:rsid w:val="0029445B"/>
    <w:rsid w:val="002948E5"/>
    <w:rsid w:val="0029767A"/>
    <w:rsid w:val="002A12FE"/>
    <w:rsid w:val="002A17F1"/>
    <w:rsid w:val="002A21A4"/>
    <w:rsid w:val="002A4FDD"/>
    <w:rsid w:val="002A5E85"/>
    <w:rsid w:val="002A694F"/>
    <w:rsid w:val="002A6A9F"/>
    <w:rsid w:val="002B0189"/>
    <w:rsid w:val="002B3F76"/>
    <w:rsid w:val="002B5018"/>
    <w:rsid w:val="002B54AD"/>
    <w:rsid w:val="002B58D1"/>
    <w:rsid w:val="002C135B"/>
    <w:rsid w:val="002C1F33"/>
    <w:rsid w:val="002C2B26"/>
    <w:rsid w:val="002C499D"/>
    <w:rsid w:val="002C64B6"/>
    <w:rsid w:val="002D0593"/>
    <w:rsid w:val="002D12E9"/>
    <w:rsid w:val="002D1787"/>
    <w:rsid w:val="002D37B5"/>
    <w:rsid w:val="002D37F9"/>
    <w:rsid w:val="002D4690"/>
    <w:rsid w:val="002D4AA1"/>
    <w:rsid w:val="002D57B1"/>
    <w:rsid w:val="002E024C"/>
    <w:rsid w:val="002E159C"/>
    <w:rsid w:val="002E1D97"/>
    <w:rsid w:val="002E2787"/>
    <w:rsid w:val="002E29C7"/>
    <w:rsid w:val="002E2F42"/>
    <w:rsid w:val="002E313D"/>
    <w:rsid w:val="002E34DF"/>
    <w:rsid w:val="002F2C32"/>
    <w:rsid w:val="002F75F1"/>
    <w:rsid w:val="00300A4C"/>
    <w:rsid w:val="00300AC2"/>
    <w:rsid w:val="00301E7A"/>
    <w:rsid w:val="00304DFF"/>
    <w:rsid w:val="0030565F"/>
    <w:rsid w:val="00307693"/>
    <w:rsid w:val="00312BA4"/>
    <w:rsid w:val="00313272"/>
    <w:rsid w:val="00313874"/>
    <w:rsid w:val="0031654D"/>
    <w:rsid w:val="00321824"/>
    <w:rsid w:val="00324D88"/>
    <w:rsid w:val="00325222"/>
    <w:rsid w:val="003279ED"/>
    <w:rsid w:val="00327C85"/>
    <w:rsid w:val="00330DFB"/>
    <w:rsid w:val="0033152C"/>
    <w:rsid w:val="003332B8"/>
    <w:rsid w:val="00345127"/>
    <w:rsid w:val="0034527B"/>
    <w:rsid w:val="00347945"/>
    <w:rsid w:val="00350999"/>
    <w:rsid w:val="0035131A"/>
    <w:rsid w:val="00363529"/>
    <w:rsid w:val="00365988"/>
    <w:rsid w:val="00370395"/>
    <w:rsid w:val="0037092E"/>
    <w:rsid w:val="00370CB2"/>
    <w:rsid w:val="003735B9"/>
    <w:rsid w:val="00375B0C"/>
    <w:rsid w:val="00380A02"/>
    <w:rsid w:val="00381AE3"/>
    <w:rsid w:val="00381BFA"/>
    <w:rsid w:val="00383660"/>
    <w:rsid w:val="003849AA"/>
    <w:rsid w:val="003862FF"/>
    <w:rsid w:val="00387494"/>
    <w:rsid w:val="003876EB"/>
    <w:rsid w:val="0039224E"/>
    <w:rsid w:val="0039379E"/>
    <w:rsid w:val="00393A4C"/>
    <w:rsid w:val="00393DF9"/>
    <w:rsid w:val="00393FA2"/>
    <w:rsid w:val="00396DC3"/>
    <w:rsid w:val="003A293E"/>
    <w:rsid w:val="003A57E0"/>
    <w:rsid w:val="003B1F44"/>
    <w:rsid w:val="003B2E99"/>
    <w:rsid w:val="003B7101"/>
    <w:rsid w:val="003B75CC"/>
    <w:rsid w:val="003B78BE"/>
    <w:rsid w:val="003C051A"/>
    <w:rsid w:val="003C07CA"/>
    <w:rsid w:val="003C209B"/>
    <w:rsid w:val="003C35AF"/>
    <w:rsid w:val="003C3985"/>
    <w:rsid w:val="003C42FB"/>
    <w:rsid w:val="003C501C"/>
    <w:rsid w:val="003C59C5"/>
    <w:rsid w:val="003C7797"/>
    <w:rsid w:val="003C7A77"/>
    <w:rsid w:val="003C7A9A"/>
    <w:rsid w:val="003D04DE"/>
    <w:rsid w:val="003D274B"/>
    <w:rsid w:val="003D2C00"/>
    <w:rsid w:val="003D437D"/>
    <w:rsid w:val="003D5004"/>
    <w:rsid w:val="003D5546"/>
    <w:rsid w:val="003D6669"/>
    <w:rsid w:val="003D78A9"/>
    <w:rsid w:val="003D7EA4"/>
    <w:rsid w:val="003E0F69"/>
    <w:rsid w:val="003E1383"/>
    <w:rsid w:val="003E14EA"/>
    <w:rsid w:val="003E347D"/>
    <w:rsid w:val="003E7BFE"/>
    <w:rsid w:val="003F1E8F"/>
    <w:rsid w:val="003F2A8D"/>
    <w:rsid w:val="003F346B"/>
    <w:rsid w:val="003F3496"/>
    <w:rsid w:val="003F5862"/>
    <w:rsid w:val="003F670C"/>
    <w:rsid w:val="00400856"/>
    <w:rsid w:val="00400B6C"/>
    <w:rsid w:val="004027BD"/>
    <w:rsid w:val="0040293A"/>
    <w:rsid w:val="004036B1"/>
    <w:rsid w:val="00406484"/>
    <w:rsid w:val="00407324"/>
    <w:rsid w:val="00411EBC"/>
    <w:rsid w:val="004138AD"/>
    <w:rsid w:val="004144CF"/>
    <w:rsid w:val="0041784B"/>
    <w:rsid w:val="00417FB3"/>
    <w:rsid w:val="00420599"/>
    <w:rsid w:val="004211C6"/>
    <w:rsid w:val="00421C30"/>
    <w:rsid w:val="00422113"/>
    <w:rsid w:val="00422B41"/>
    <w:rsid w:val="00422F69"/>
    <w:rsid w:val="00422FDF"/>
    <w:rsid w:val="00423789"/>
    <w:rsid w:val="004254A5"/>
    <w:rsid w:val="00425E6F"/>
    <w:rsid w:val="00426657"/>
    <w:rsid w:val="00430B4C"/>
    <w:rsid w:val="00431698"/>
    <w:rsid w:val="00431B41"/>
    <w:rsid w:val="00431C86"/>
    <w:rsid w:val="00433190"/>
    <w:rsid w:val="00434016"/>
    <w:rsid w:val="00434451"/>
    <w:rsid w:val="00434C88"/>
    <w:rsid w:val="00435084"/>
    <w:rsid w:val="004364C1"/>
    <w:rsid w:val="00440284"/>
    <w:rsid w:val="00440D7B"/>
    <w:rsid w:val="0044341F"/>
    <w:rsid w:val="0045090B"/>
    <w:rsid w:val="00452D22"/>
    <w:rsid w:val="0045509E"/>
    <w:rsid w:val="00457822"/>
    <w:rsid w:val="00457C10"/>
    <w:rsid w:val="00460CD6"/>
    <w:rsid w:val="0046197F"/>
    <w:rsid w:val="00465F54"/>
    <w:rsid w:val="00467271"/>
    <w:rsid w:val="00467C49"/>
    <w:rsid w:val="00470B2E"/>
    <w:rsid w:val="00471233"/>
    <w:rsid w:val="004760A4"/>
    <w:rsid w:val="00476317"/>
    <w:rsid w:val="00481269"/>
    <w:rsid w:val="00482DEB"/>
    <w:rsid w:val="00484B22"/>
    <w:rsid w:val="0048529A"/>
    <w:rsid w:val="004864E8"/>
    <w:rsid w:val="00486B8C"/>
    <w:rsid w:val="00493BC8"/>
    <w:rsid w:val="00495E1E"/>
    <w:rsid w:val="0049616A"/>
    <w:rsid w:val="00497F01"/>
    <w:rsid w:val="004A1755"/>
    <w:rsid w:val="004A241E"/>
    <w:rsid w:val="004A2AE7"/>
    <w:rsid w:val="004A2CFC"/>
    <w:rsid w:val="004A2D16"/>
    <w:rsid w:val="004A41FF"/>
    <w:rsid w:val="004A5957"/>
    <w:rsid w:val="004A7204"/>
    <w:rsid w:val="004A7885"/>
    <w:rsid w:val="004B0262"/>
    <w:rsid w:val="004B2C4E"/>
    <w:rsid w:val="004B3073"/>
    <w:rsid w:val="004B3D1E"/>
    <w:rsid w:val="004B57C9"/>
    <w:rsid w:val="004B57D7"/>
    <w:rsid w:val="004B7C68"/>
    <w:rsid w:val="004C15BA"/>
    <w:rsid w:val="004D0C37"/>
    <w:rsid w:val="004D0DE0"/>
    <w:rsid w:val="004D4132"/>
    <w:rsid w:val="004D4520"/>
    <w:rsid w:val="004D61EE"/>
    <w:rsid w:val="004E0090"/>
    <w:rsid w:val="004E0BEB"/>
    <w:rsid w:val="004E1637"/>
    <w:rsid w:val="004E3963"/>
    <w:rsid w:val="004E3E0B"/>
    <w:rsid w:val="004E7643"/>
    <w:rsid w:val="004F1816"/>
    <w:rsid w:val="004F2A67"/>
    <w:rsid w:val="004F55E3"/>
    <w:rsid w:val="004F5798"/>
    <w:rsid w:val="004F7E26"/>
    <w:rsid w:val="00500865"/>
    <w:rsid w:val="005026DD"/>
    <w:rsid w:val="0050284A"/>
    <w:rsid w:val="00502FF3"/>
    <w:rsid w:val="005039F7"/>
    <w:rsid w:val="00503D01"/>
    <w:rsid w:val="00504B93"/>
    <w:rsid w:val="00507909"/>
    <w:rsid w:val="00511F7F"/>
    <w:rsid w:val="00512A64"/>
    <w:rsid w:val="005139FE"/>
    <w:rsid w:val="00514C2A"/>
    <w:rsid w:val="005174AB"/>
    <w:rsid w:val="00521128"/>
    <w:rsid w:val="005213FB"/>
    <w:rsid w:val="005228B1"/>
    <w:rsid w:val="00524D4C"/>
    <w:rsid w:val="005262B1"/>
    <w:rsid w:val="00531EE8"/>
    <w:rsid w:val="00536DF1"/>
    <w:rsid w:val="00541709"/>
    <w:rsid w:val="00541E57"/>
    <w:rsid w:val="005434A7"/>
    <w:rsid w:val="00543D69"/>
    <w:rsid w:val="00545773"/>
    <w:rsid w:val="005479EA"/>
    <w:rsid w:val="005501CC"/>
    <w:rsid w:val="00550AC7"/>
    <w:rsid w:val="00554FD9"/>
    <w:rsid w:val="005572D0"/>
    <w:rsid w:val="00562DBD"/>
    <w:rsid w:val="00571E15"/>
    <w:rsid w:val="0057222B"/>
    <w:rsid w:val="0057469B"/>
    <w:rsid w:val="00575E1D"/>
    <w:rsid w:val="00576A27"/>
    <w:rsid w:val="005806FC"/>
    <w:rsid w:val="005814E4"/>
    <w:rsid w:val="00581B7E"/>
    <w:rsid w:val="00582698"/>
    <w:rsid w:val="00582981"/>
    <w:rsid w:val="005833FF"/>
    <w:rsid w:val="00584C74"/>
    <w:rsid w:val="00586D5B"/>
    <w:rsid w:val="00586F4D"/>
    <w:rsid w:val="005900C9"/>
    <w:rsid w:val="00590213"/>
    <w:rsid w:val="005902BA"/>
    <w:rsid w:val="0059200A"/>
    <w:rsid w:val="00594764"/>
    <w:rsid w:val="005A09D3"/>
    <w:rsid w:val="005A3212"/>
    <w:rsid w:val="005A43A2"/>
    <w:rsid w:val="005A4C9D"/>
    <w:rsid w:val="005A500F"/>
    <w:rsid w:val="005A7034"/>
    <w:rsid w:val="005B15EC"/>
    <w:rsid w:val="005B166A"/>
    <w:rsid w:val="005B16A4"/>
    <w:rsid w:val="005B1C77"/>
    <w:rsid w:val="005B492B"/>
    <w:rsid w:val="005B503D"/>
    <w:rsid w:val="005B61C1"/>
    <w:rsid w:val="005C27AA"/>
    <w:rsid w:val="005C2F2C"/>
    <w:rsid w:val="005C4951"/>
    <w:rsid w:val="005C58CF"/>
    <w:rsid w:val="005C79C4"/>
    <w:rsid w:val="005D0479"/>
    <w:rsid w:val="005D10E3"/>
    <w:rsid w:val="005D6764"/>
    <w:rsid w:val="005D783B"/>
    <w:rsid w:val="005D7C83"/>
    <w:rsid w:val="005E03D0"/>
    <w:rsid w:val="005E1471"/>
    <w:rsid w:val="005E2201"/>
    <w:rsid w:val="005E2B8E"/>
    <w:rsid w:val="005E3512"/>
    <w:rsid w:val="005E5483"/>
    <w:rsid w:val="005E64BB"/>
    <w:rsid w:val="005E721F"/>
    <w:rsid w:val="005E76AF"/>
    <w:rsid w:val="005E7F35"/>
    <w:rsid w:val="005F0B1E"/>
    <w:rsid w:val="005F0DDC"/>
    <w:rsid w:val="005F133F"/>
    <w:rsid w:val="005F1CE4"/>
    <w:rsid w:val="00600E92"/>
    <w:rsid w:val="006011B9"/>
    <w:rsid w:val="0060316D"/>
    <w:rsid w:val="00610A7C"/>
    <w:rsid w:val="00610C3D"/>
    <w:rsid w:val="0061219F"/>
    <w:rsid w:val="00612356"/>
    <w:rsid w:val="00612D18"/>
    <w:rsid w:val="006145BF"/>
    <w:rsid w:val="00614C68"/>
    <w:rsid w:val="0061559F"/>
    <w:rsid w:val="006177E6"/>
    <w:rsid w:val="00620573"/>
    <w:rsid w:val="0062093B"/>
    <w:rsid w:val="00623CE4"/>
    <w:rsid w:val="00627409"/>
    <w:rsid w:val="00627A41"/>
    <w:rsid w:val="006328A2"/>
    <w:rsid w:val="0063446B"/>
    <w:rsid w:val="0063724A"/>
    <w:rsid w:val="00637BF8"/>
    <w:rsid w:val="006406FE"/>
    <w:rsid w:val="00640A9A"/>
    <w:rsid w:val="00641A45"/>
    <w:rsid w:val="00643095"/>
    <w:rsid w:val="0064386D"/>
    <w:rsid w:val="00647F13"/>
    <w:rsid w:val="00650C11"/>
    <w:rsid w:val="00651974"/>
    <w:rsid w:val="00652892"/>
    <w:rsid w:val="00652D83"/>
    <w:rsid w:val="00653360"/>
    <w:rsid w:val="00653D8A"/>
    <w:rsid w:val="006540A8"/>
    <w:rsid w:val="00655605"/>
    <w:rsid w:val="0065600C"/>
    <w:rsid w:val="00657C3D"/>
    <w:rsid w:val="0066007D"/>
    <w:rsid w:val="00661296"/>
    <w:rsid w:val="00664139"/>
    <w:rsid w:val="006641FD"/>
    <w:rsid w:val="00664C80"/>
    <w:rsid w:val="00665DD3"/>
    <w:rsid w:val="006678F2"/>
    <w:rsid w:val="00675F32"/>
    <w:rsid w:val="006779A8"/>
    <w:rsid w:val="006845DD"/>
    <w:rsid w:val="00684A18"/>
    <w:rsid w:val="00685D39"/>
    <w:rsid w:val="00690561"/>
    <w:rsid w:val="00691CAF"/>
    <w:rsid w:val="0069285E"/>
    <w:rsid w:val="00694051"/>
    <w:rsid w:val="00695059"/>
    <w:rsid w:val="006954A0"/>
    <w:rsid w:val="00696F2E"/>
    <w:rsid w:val="00697647"/>
    <w:rsid w:val="006A0BB9"/>
    <w:rsid w:val="006A128A"/>
    <w:rsid w:val="006A1BE8"/>
    <w:rsid w:val="006A59BE"/>
    <w:rsid w:val="006A5C19"/>
    <w:rsid w:val="006B1A90"/>
    <w:rsid w:val="006B250D"/>
    <w:rsid w:val="006B3611"/>
    <w:rsid w:val="006B66B0"/>
    <w:rsid w:val="006B690C"/>
    <w:rsid w:val="006B7C74"/>
    <w:rsid w:val="006B7D29"/>
    <w:rsid w:val="006C1C3E"/>
    <w:rsid w:val="006C1CC0"/>
    <w:rsid w:val="006C21A2"/>
    <w:rsid w:val="006C287B"/>
    <w:rsid w:val="006D6E8A"/>
    <w:rsid w:val="006D7673"/>
    <w:rsid w:val="006D76E7"/>
    <w:rsid w:val="006E05E1"/>
    <w:rsid w:val="006E099B"/>
    <w:rsid w:val="006E0A0C"/>
    <w:rsid w:val="006E45C1"/>
    <w:rsid w:val="006E57A1"/>
    <w:rsid w:val="006E60DB"/>
    <w:rsid w:val="006E6C1A"/>
    <w:rsid w:val="006F16C9"/>
    <w:rsid w:val="006F5CC0"/>
    <w:rsid w:val="006F6C19"/>
    <w:rsid w:val="0070175A"/>
    <w:rsid w:val="00701D06"/>
    <w:rsid w:val="007026B2"/>
    <w:rsid w:val="00710F54"/>
    <w:rsid w:val="00711154"/>
    <w:rsid w:val="007146FE"/>
    <w:rsid w:val="00715A60"/>
    <w:rsid w:val="00720CE1"/>
    <w:rsid w:val="0072267E"/>
    <w:rsid w:val="007234A8"/>
    <w:rsid w:val="007256F5"/>
    <w:rsid w:val="00725C85"/>
    <w:rsid w:val="00726809"/>
    <w:rsid w:val="007271DF"/>
    <w:rsid w:val="007275D7"/>
    <w:rsid w:val="007304F8"/>
    <w:rsid w:val="00731EA4"/>
    <w:rsid w:val="00732788"/>
    <w:rsid w:val="00736018"/>
    <w:rsid w:val="00736242"/>
    <w:rsid w:val="007374C4"/>
    <w:rsid w:val="0074033D"/>
    <w:rsid w:val="00741727"/>
    <w:rsid w:val="00741E92"/>
    <w:rsid w:val="00742DF0"/>
    <w:rsid w:val="007431E1"/>
    <w:rsid w:val="00743463"/>
    <w:rsid w:val="00743FEF"/>
    <w:rsid w:val="0074546E"/>
    <w:rsid w:val="00745B8C"/>
    <w:rsid w:val="00750A52"/>
    <w:rsid w:val="007522FC"/>
    <w:rsid w:val="0075462A"/>
    <w:rsid w:val="007549C9"/>
    <w:rsid w:val="00754C37"/>
    <w:rsid w:val="007550ED"/>
    <w:rsid w:val="00757076"/>
    <w:rsid w:val="007575BC"/>
    <w:rsid w:val="00762A69"/>
    <w:rsid w:val="00762D4D"/>
    <w:rsid w:val="0076310F"/>
    <w:rsid w:val="00763177"/>
    <w:rsid w:val="00763C46"/>
    <w:rsid w:val="00764E7A"/>
    <w:rsid w:val="0076507D"/>
    <w:rsid w:val="0076651F"/>
    <w:rsid w:val="00770279"/>
    <w:rsid w:val="007710D9"/>
    <w:rsid w:val="00771DC5"/>
    <w:rsid w:val="00773CDF"/>
    <w:rsid w:val="007754E7"/>
    <w:rsid w:val="00775E50"/>
    <w:rsid w:val="00777F3E"/>
    <w:rsid w:val="00780063"/>
    <w:rsid w:val="0078016F"/>
    <w:rsid w:val="0078488C"/>
    <w:rsid w:val="00790C88"/>
    <w:rsid w:val="00791873"/>
    <w:rsid w:val="0079218D"/>
    <w:rsid w:val="00793292"/>
    <w:rsid w:val="00795070"/>
    <w:rsid w:val="00795BFE"/>
    <w:rsid w:val="00796B30"/>
    <w:rsid w:val="007975AD"/>
    <w:rsid w:val="007A15F7"/>
    <w:rsid w:val="007A16FF"/>
    <w:rsid w:val="007A26FF"/>
    <w:rsid w:val="007A41CC"/>
    <w:rsid w:val="007A4CB0"/>
    <w:rsid w:val="007A7B05"/>
    <w:rsid w:val="007B0407"/>
    <w:rsid w:val="007B26E5"/>
    <w:rsid w:val="007B367F"/>
    <w:rsid w:val="007B3A02"/>
    <w:rsid w:val="007B4A45"/>
    <w:rsid w:val="007C4383"/>
    <w:rsid w:val="007C5252"/>
    <w:rsid w:val="007C626A"/>
    <w:rsid w:val="007D1FD1"/>
    <w:rsid w:val="007D312E"/>
    <w:rsid w:val="007D3B0E"/>
    <w:rsid w:val="007D4E55"/>
    <w:rsid w:val="007D6EF7"/>
    <w:rsid w:val="007E11B6"/>
    <w:rsid w:val="007E19A8"/>
    <w:rsid w:val="007E2862"/>
    <w:rsid w:val="007E4B62"/>
    <w:rsid w:val="007E565C"/>
    <w:rsid w:val="007E6AD3"/>
    <w:rsid w:val="007E78DE"/>
    <w:rsid w:val="007F06F0"/>
    <w:rsid w:val="007F3DEB"/>
    <w:rsid w:val="007F4358"/>
    <w:rsid w:val="007F7718"/>
    <w:rsid w:val="0081601E"/>
    <w:rsid w:val="00817059"/>
    <w:rsid w:val="008175DF"/>
    <w:rsid w:val="00824568"/>
    <w:rsid w:val="00824CBB"/>
    <w:rsid w:val="00825CD9"/>
    <w:rsid w:val="0083095E"/>
    <w:rsid w:val="00830FE7"/>
    <w:rsid w:val="00831CFD"/>
    <w:rsid w:val="00832F90"/>
    <w:rsid w:val="00835897"/>
    <w:rsid w:val="00836FD3"/>
    <w:rsid w:val="0083709C"/>
    <w:rsid w:val="00837164"/>
    <w:rsid w:val="008411D1"/>
    <w:rsid w:val="00844370"/>
    <w:rsid w:val="00844EA3"/>
    <w:rsid w:val="0084632E"/>
    <w:rsid w:val="008530F7"/>
    <w:rsid w:val="0085347C"/>
    <w:rsid w:val="00855E94"/>
    <w:rsid w:val="008606B5"/>
    <w:rsid w:val="008629EA"/>
    <w:rsid w:val="00862D63"/>
    <w:rsid w:val="00873753"/>
    <w:rsid w:val="00873A74"/>
    <w:rsid w:val="00875209"/>
    <w:rsid w:val="00880296"/>
    <w:rsid w:val="00882369"/>
    <w:rsid w:val="008824DD"/>
    <w:rsid w:val="00882BDB"/>
    <w:rsid w:val="008838A1"/>
    <w:rsid w:val="008905FA"/>
    <w:rsid w:val="0089244B"/>
    <w:rsid w:val="0089369A"/>
    <w:rsid w:val="008942D8"/>
    <w:rsid w:val="0089480A"/>
    <w:rsid w:val="00895DA4"/>
    <w:rsid w:val="00895DA8"/>
    <w:rsid w:val="008A148E"/>
    <w:rsid w:val="008A1592"/>
    <w:rsid w:val="008A3253"/>
    <w:rsid w:val="008A6652"/>
    <w:rsid w:val="008A72AA"/>
    <w:rsid w:val="008A7B9D"/>
    <w:rsid w:val="008B0DF8"/>
    <w:rsid w:val="008B331E"/>
    <w:rsid w:val="008B3D94"/>
    <w:rsid w:val="008B5F5A"/>
    <w:rsid w:val="008C0D1F"/>
    <w:rsid w:val="008C131E"/>
    <w:rsid w:val="008C52CA"/>
    <w:rsid w:val="008C55DB"/>
    <w:rsid w:val="008C56E4"/>
    <w:rsid w:val="008C6852"/>
    <w:rsid w:val="008C73E7"/>
    <w:rsid w:val="008C7922"/>
    <w:rsid w:val="008D0B9A"/>
    <w:rsid w:val="008D2445"/>
    <w:rsid w:val="008D4F3F"/>
    <w:rsid w:val="008E013B"/>
    <w:rsid w:val="008E0380"/>
    <w:rsid w:val="008E1C6F"/>
    <w:rsid w:val="008E340B"/>
    <w:rsid w:val="008E4A3C"/>
    <w:rsid w:val="008E5D79"/>
    <w:rsid w:val="008E660A"/>
    <w:rsid w:val="008F094A"/>
    <w:rsid w:val="008F2450"/>
    <w:rsid w:val="008F3187"/>
    <w:rsid w:val="008F3C8F"/>
    <w:rsid w:val="008F435F"/>
    <w:rsid w:val="008F79B2"/>
    <w:rsid w:val="008F7A4D"/>
    <w:rsid w:val="0090260D"/>
    <w:rsid w:val="00903AC0"/>
    <w:rsid w:val="0090451A"/>
    <w:rsid w:val="0090631F"/>
    <w:rsid w:val="00906A1D"/>
    <w:rsid w:val="00911023"/>
    <w:rsid w:val="00911844"/>
    <w:rsid w:val="009120F1"/>
    <w:rsid w:val="0091379B"/>
    <w:rsid w:val="00913CF2"/>
    <w:rsid w:val="0091409C"/>
    <w:rsid w:val="00915CD8"/>
    <w:rsid w:val="00916E8B"/>
    <w:rsid w:val="00916FC0"/>
    <w:rsid w:val="00920968"/>
    <w:rsid w:val="00921B52"/>
    <w:rsid w:val="00925CA3"/>
    <w:rsid w:val="00926134"/>
    <w:rsid w:val="00927512"/>
    <w:rsid w:val="00931DC7"/>
    <w:rsid w:val="00931FC5"/>
    <w:rsid w:val="0093318B"/>
    <w:rsid w:val="0093352F"/>
    <w:rsid w:val="00933642"/>
    <w:rsid w:val="00933890"/>
    <w:rsid w:val="009363B3"/>
    <w:rsid w:val="009368D3"/>
    <w:rsid w:val="0094048C"/>
    <w:rsid w:val="0094156A"/>
    <w:rsid w:val="009443F7"/>
    <w:rsid w:val="00944E0F"/>
    <w:rsid w:val="00945903"/>
    <w:rsid w:val="00950F61"/>
    <w:rsid w:val="009519C8"/>
    <w:rsid w:val="009527E4"/>
    <w:rsid w:val="0095493F"/>
    <w:rsid w:val="00960BE7"/>
    <w:rsid w:val="009613D4"/>
    <w:rsid w:val="00965959"/>
    <w:rsid w:val="0096768F"/>
    <w:rsid w:val="00967F03"/>
    <w:rsid w:val="00970942"/>
    <w:rsid w:val="0097176F"/>
    <w:rsid w:val="00975B4E"/>
    <w:rsid w:val="00977FD1"/>
    <w:rsid w:val="00980287"/>
    <w:rsid w:val="00982F81"/>
    <w:rsid w:val="009913DC"/>
    <w:rsid w:val="00991B4C"/>
    <w:rsid w:val="00995437"/>
    <w:rsid w:val="00996F9B"/>
    <w:rsid w:val="0099720C"/>
    <w:rsid w:val="009A094A"/>
    <w:rsid w:val="009A189A"/>
    <w:rsid w:val="009A27CF"/>
    <w:rsid w:val="009A670B"/>
    <w:rsid w:val="009A6728"/>
    <w:rsid w:val="009B0A31"/>
    <w:rsid w:val="009B0C0A"/>
    <w:rsid w:val="009B0ECD"/>
    <w:rsid w:val="009B14DD"/>
    <w:rsid w:val="009B2B7A"/>
    <w:rsid w:val="009B401F"/>
    <w:rsid w:val="009C3EF1"/>
    <w:rsid w:val="009C4BFD"/>
    <w:rsid w:val="009C6D82"/>
    <w:rsid w:val="009D1465"/>
    <w:rsid w:val="009D1DB4"/>
    <w:rsid w:val="009D40D3"/>
    <w:rsid w:val="009D4404"/>
    <w:rsid w:val="009D5D2D"/>
    <w:rsid w:val="009D6A0B"/>
    <w:rsid w:val="009E0878"/>
    <w:rsid w:val="009E262C"/>
    <w:rsid w:val="009E44A5"/>
    <w:rsid w:val="009E44AA"/>
    <w:rsid w:val="009E49F5"/>
    <w:rsid w:val="009F1EAD"/>
    <w:rsid w:val="009F230E"/>
    <w:rsid w:val="009F5FA3"/>
    <w:rsid w:val="009F6154"/>
    <w:rsid w:val="009F623B"/>
    <w:rsid w:val="009F79F2"/>
    <w:rsid w:val="00A00B74"/>
    <w:rsid w:val="00A03857"/>
    <w:rsid w:val="00A038C5"/>
    <w:rsid w:val="00A05F20"/>
    <w:rsid w:val="00A1026E"/>
    <w:rsid w:val="00A110C1"/>
    <w:rsid w:val="00A112C1"/>
    <w:rsid w:val="00A166E6"/>
    <w:rsid w:val="00A20191"/>
    <w:rsid w:val="00A20723"/>
    <w:rsid w:val="00A22154"/>
    <w:rsid w:val="00A23D82"/>
    <w:rsid w:val="00A23F76"/>
    <w:rsid w:val="00A244AB"/>
    <w:rsid w:val="00A25B36"/>
    <w:rsid w:val="00A26669"/>
    <w:rsid w:val="00A2681C"/>
    <w:rsid w:val="00A30E3F"/>
    <w:rsid w:val="00A3277E"/>
    <w:rsid w:val="00A33CFC"/>
    <w:rsid w:val="00A3423B"/>
    <w:rsid w:val="00A3437C"/>
    <w:rsid w:val="00A34B65"/>
    <w:rsid w:val="00A36974"/>
    <w:rsid w:val="00A36F4F"/>
    <w:rsid w:val="00A465F8"/>
    <w:rsid w:val="00A46C71"/>
    <w:rsid w:val="00A470A9"/>
    <w:rsid w:val="00A475BC"/>
    <w:rsid w:val="00A4783E"/>
    <w:rsid w:val="00A47B8A"/>
    <w:rsid w:val="00A510E0"/>
    <w:rsid w:val="00A52BC5"/>
    <w:rsid w:val="00A5433D"/>
    <w:rsid w:val="00A547E2"/>
    <w:rsid w:val="00A54B41"/>
    <w:rsid w:val="00A552F6"/>
    <w:rsid w:val="00A55F1D"/>
    <w:rsid w:val="00A57DC3"/>
    <w:rsid w:val="00A60726"/>
    <w:rsid w:val="00A61511"/>
    <w:rsid w:val="00A62E65"/>
    <w:rsid w:val="00A6658F"/>
    <w:rsid w:val="00A702F2"/>
    <w:rsid w:val="00A71976"/>
    <w:rsid w:val="00A71C92"/>
    <w:rsid w:val="00A73609"/>
    <w:rsid w:val="00A74BE0"/>
    <w:rsid w:val="00A75267"/>
    <w:rsid w:val="00A75C8C"/>
    <w:rsid w:val="00A75D8C"/>
    <w:rsid w:val="00A771A5"/>
    <w:rsid w:val="00A77249"/>
    <w:rsid w:val="00A8150D"/>
    <w:rsid w:val="00A8279F"/>
    <w:rsid w:val="00A82D12"/>
    <w:rsid w:val="00A91140"/>
    <w:rsid w:val="00A92C12"/>
    <w:rsid w:val="00A93705"/>
    <w:rsid w:val="00A94592"/>
    <w:rsid w:val="00A9570E"/>
    <w:rsid w:val="00A95ED9"/>
    <w:rsid w:val="00A96D00"/>
    <w:rsid w:val="00A96DD7"/>
    <w:rsid w:val="00AA4088"/>
    <w:rsid w:val="00AA4F41"/>
    <w:rsid w:val="00AA7391"/>
    <w:rsid w:val="00AA7802"/>
    <w:rsid w:val="00AB184A"/>
    <w:rsid w:val="00AB30C7"/>
    <w:rsid w:val="00AB3E87"/>
    <w:rsid w:val="00AB6223"/>
    <w:rsid w:val="00AB668F"/>
    <w:rsid w:val="00AC0862"/>
    <w:rsid w:val="00AC1B1D"/>
    <w:rsid w:val="00AC2E95"/>
    <w:rsid w:val="00AC49D1"/>
    <w:rsid w:val="00AC601F"/>
    <w:rsid w:val="00AC66B4"/>
    <w:rsid w:val="00AC7231"/>
    <w:rsid w:val="00AC75EA"/>
    <w:rsid w:val="00AD1BC1"/>
    <w:rsid w:val="00AD62F7"/>
    <w:rsid w:val="00AD62FB"/>
    <w:rsid w:val="00AD79C9"/>
    <w:rsid w:val="00AD7DFE"/>
    <w:rsid w:val="00AE0625"/>
    <w:rsid w:val="00AE197C"/>
    <w:rsid w:val="00AE1F58"/>
    <w:rsid w:val="00AE41F9"/>
    <w:rsid w:val="00AE5731"/>
    <w:rsid w:val="00AE5C32"/>
    <w:rsid w:val="00AE67AA"/>
    <w:rsid w:val="00AE752B"/>
    <w:rsid w:val="00AF1E23"/>
    <w:rsid w:val="00AF3026"/>
    <w:rsid w:val="00AF502D"/>
    <w:rsid w:val="00AF5AB3"/>
    <w:rsid w:val="00AF6974"/>
    <w:rsid w:val="00AF7445"/>
    <w:rsid w:val="00B01614"/>
    <w:rsid w:val="00B02F93"/>
    <w:rsid w:val="00B039C4"/>
    <w:rsid w:val="00B04613"/>
    <w:rsid w:val="00B0511B"/>
    <w:rsid w:val="00B1171C"/>
    <w:rsid w:val="00B13223"/>
    <w:rsid w:val="00B13B9F"/>
    <w:rsid w:val="00B1589B"/>
    <w:rsid w:val="00B163BC"/>
    <w:rsid w:val="00B22638"/>
    <w:rsid w:val="00B22D9E"/>
    <w:rsid w:val="00B23553"/>
    <w:rsid w:val="00B24411"/>
    <w:rsid w:val="00B24D59"/>
    <w:rsid w:val="00B25355"/>
    <w:rsid w:val="00B34C4D"/>
    <w:rsid w:val="00B362EA"/>
    <w:rsid w:val="00B36632"/>
    <w:rsid w:val="00B371D2"/>
    <w:rsid w:val="00B401BD"/>
    <w:rsid w:val="00B40545"/>
    <w:rsid w:val="00B4055C"/>
    <w:rsid w:val="00B43BDB"/>
    <w:rsid w:val="00B44BB9"/>
    <w:rsid w:val="00B46235"/>
    <w:rsid w:val="00B529E6"/>
    <w:rsid w:val="00B52E07"/>
    <w:rsid w:val="00B53D5C"/>
    <w:rsid w:val="00B548C1"/>
    <w:rsid w:val="00B60341"/>
    <w:rsid w:val="00B62C51"/>
    <w:rsid w:val="00B65C1A"/>
    <w:rsid w:val="00B66ABF"/>
    <w:rsid w:val="00B66F01"/>
    <w:rsid w:val="00B716E0"/>
    <w:rsid w:val="00B7458B"/>
    <w:rsid w:val="00B750B2"/>
    <w:rsid w:val="00B750E6"/>
    <w:rsid w:val="00B765CE"/>
    <w:rsid w:val="00B8155A"/>
    <w:rsid w:val="00B82F34"/>
    <w:rsid w:val="00B830ED"/>
    <w:rsid w:val="00B8355C"/>
    <w:rsid w:val="00B85343"/>
    <w:rsid w:val="00B85EBE"/>
    <w:rsid w:val="00B96F1A"/>
    <w:rsid w:val="00BA0498"/>
    <w:rsid w:val="00BA1CD9"/>
    <w:rsid w:val="00BA2E57"/>
    <w:rsid w:val="00BA30F0"/>
    <w:rsid w:val="00BA3DE1"/>
    <w:rsid w:val="00BA5315"/>
    <w:rsid w:val="00BA5B68"/>
    <w:rsid w:val="00BA7B80"/>
    <w:rsid w:val="00BB0BC9"/>
    <w:rsid w:val="00BB0E80"/>
    <w:rsid w:val="00BB3C17"/>
    <w:rsid w:val="00BB4621"/>
    <w:rsid w:val="00BB69A4"/>
    <w:rsid w:val="00BC1AFF"/>
    <w:rsid w:val="00BC2197"/>
    <w:rsid w:val="00BC3A1B"/>
    <w:rsid w:val="00BC5E66"/>
    <w:rsid w:val="00BC5E93"/>
    <w:rsid w:val="00BC625E"/>
    <w:rsid w:val="00BC6B03"/>
    <w:rsid w:val="00BC6D21"/>
    <w:rsid w:val="00BC74F1"/>
    <w:rsid w:val="00BD0EA1"/>
    <w:rsid w:val="00BD25F5"/>
    <w:rsid w:val="00BD2DAB"/>
    <w:rsid w:val="00BD2EFE"/>
    <w:rsid w:val="00BD3470"/>
    <w:rsid w:val="00BD4236"/>
    <w:rsid w:val="00BD6E02"/>
    <w:rsid w:val="00BE08AA"/>
    <w:rsid w:val="00BE1348"/>
    <w:rsid w:val="00BE21C1"/>
    <w:rsid w:val="00BE32D1"/>
    <w:rsid w:val="00BE4245"/>
    <w:rsid w:val="00BE445D"/>
    <w:rsid w:val="00BE6B98"/>
    <w:rsid w:val="00BE7C5B"/>
    <w:rsid w:val="00BF1609"/>
    <w:rsid w:val="00C00E2E"/>
    <w:rsid w:val="00C03C60"/>
    <w:rsid w:val="00C06986"/>
    <w:rsid w:val="00C069C8"/>
    <w:rsid w:val="00C07E1E"/>
    <w:rsid w:val="00C108C8"/>
    <w:rsid w:val="00C1281F"/>
    <w:rsid w:val="00C13747"/>
    <w:rsid w:val="00C175EC"/>
    <w:rsid w:val="00C17627"/>
    <w:rsid w:val="00C1797D"/>
    <w:rsid w:val="00C17DD2"/>
    <w:rsid w:val="00C20B80"/>
    <w:rsid w:val="00C23E5E"/>
    <w:rsid w:val="00C24FA9"/>
    <w:rsid w:val="00C254A7"/>
    <w:rsid w:val="00C25B28"/>
    <w:rsid w:val="00C2716B"/>
    <w:rsid w:val="00C27C89"/>
    <w:rsid w:val="00C30F2E"/>
    <w:rsid w:val="00C32722"/>
    <w:rsid w:val="00C34090"/>
    <w:rsid w:val="00C34C2C"/>
    <w:rsid w:val="00C3555E"/>
    <w:rsid w:val="00C3565F"/>
    <w:rsid w:val="00C357EA"/>
    <w:rsid w:val="00C41408"/>
    <w:rsid w:val="00C41413"/>
    <w:rsid w:val="00C42C06"/>
    <w:rsid w:val="00C44CED"/>
    <w:rsid w:val="00C458A9"/>
    <w:rsid w:val="00C461E4"/>
    <w:rsid w:val="00C46BB7"/>
    <w:rsid w:val="00C50999"/>
    <w:rsid w:val="00C513B7"/>
    <w:rsid w:val="00C545C6"/>
    <w:rsid w:val="00C548A3"/>
    <w:rsid w:val="00C550FB"/>
    <w:rsid w:val="00C55C3D"/>
    <w:rsid w:val="00C56609"/>
    <w:rsid w:val="00C574ED"/>
    <w:rsid w:val="00C61A65"/>
    <w:rsid w:val="00C63974"/>
    <w:rsid w:val="00C63AA2"/>
    <w:rsid w:val="00C66BF9"/>
    <w:rsid w:val="00C679D5"/>
    <w:rsid w:val="00C702F6"/>
    <w:rsid w:val="00C71FD5"/>
    <w:rsid w:val="00C725F8"/>
    <w:rsid w:val="00C73045"/>
    <w:rsid w:val="00C7570B"/>
    <w:rsid w:val="00C77C67"/>
    <w:rsid w:val="00C8165A"/>
    <w:rsid w:val="00C90115"/>
    <w:rsid w:val="00C9064A"/>
    <w:rsid w:val="00C90939"/>
    <w:rsid w:val="00C92C2C"/>
    <w:rsid w:val="00CA02E2"/>
    <w:rsid w:val="00CA7B96"/>
    <w:rsid w:val="00CA7C0A"/>
    <w:rsid w:val="00CB05F1"/>
    <w:rsid w:val="00CB1068"/>
    <w:rsid w:val="00CB1796"/>
    <w:rsid w:val="00CB1D6C"/>
    <w:rsid w:val="00CB2885"/>
    <w:rsid w:val="00CB58A3"/>
    <w:rsid w:val="00CB5A51"/>
    <w:rsid w:val="00CB6142"/>
    <w:rsid w:val="00CB6460"/>
    <w:rsid w:val="00CC0DDF"/>
    <w:rsid w:val="00CC2B31"/>
    <w:rsid w:val="00CC3B09"/>
    <w:rsid w:val="00CC43E4"/>
    <w:rsid w:val="00CD2866"/>
    <w:rsid w:val="00CD454B"/>
    <w:rsid w:val="00CD4576"/>
    <w:rsid w:val="00CD7383"/>
    <w:rsid w:val="00CD78AD"/>
    <w:rsid w:val="00CE3172"/>
    <w:rsid w:val="00CE323E"/>
    <w:rsid w:val="00CE3301"/>
    <w:rsid w:val="00CE607B"/>
    <w:rsid w:val="00CE6499"/>
    <w:rsid w:val="00CE64E3"/>
    <w:rsid w:val="00CE6F62"/>
    <w:rsid w:val="00CF12CA"/>
    <w:rsid w:val="00CF1D30"/>
    <w:rsid w:val="00CF2969"/>
    <w:rsid w:val="00CF2D5F"/>
    <w:rsid w:val="00CF36CA"/>
    <w:rsid w:val="00CF405E"/>
    <w:rsid w:val="00CF4845"/>
    <w:rsid w:val="00CF5693"/>
    <w:rsid w:val="00CF5E91"/>
    <w:rsid w:val="00CF71C0"/>
    <w:rsid w:val="00D00863"/>
    <w:rsid w:val="00D05347"/>
    <w:rsid w:val="00D06C82"/>
    <w:rsid w:val="00D07247"/>
    <w:rsid w:val="00D107A8"/>
    <w:rsid w:val="00D108E9"/>
    <w:rsid w:val="00D12D20"/>
    <w:rsid w:val="00D142CD"/>
    <w:rsid w:val="00D17981"/>
    <w:rsid w:val="00D17C8C"/>
    <w:rsid w:val="00D200B0"/>
    <w:rsid w:val="00D20D75"/>
    <w:rsid w:val="00D2120C"/>
    <w:rsid w:val="00D21BD8"/>
    <w:rsid w:val="00D24840"/>
    <w:rsid w:val="00D26F22"/>
    <w:rsid w:val="00D2709A"/>
    <w:rsid w:val="00D32982"/>
    <w:rsid w:val="00D34E3C"/>
    <w:rsid w:val="00D36274"/>
    <w:rsid w:val="00D379C8"/>
    <w:rsid w:val="00D423D3"/>
    <w:rsid w:val="00D4283D"/>
    <w:rsid w:val="00D42CFC"/>
    <w:rsid w:val="00D4448C"/>
    <w:rsid w:val="00D46338"/>
    <w:rsid w:val="00D46655"/>
    <w:rsid w:val="00D47530"/>
    <w:rsid w:val="00D47CEC"/>
    <w:rsid w:val="00D520E1"/>
    <w:rsid w:val="00D52DC6"/>
    <w:rsid w:val="00D53385"/>
    <w:rsid w:val="00D54E34"/>
    <w:rsid w:val="00D551B6"/>
    <w:rsid w:val="00D57091"/>
    <w:rsid w:val="00D57AE0"/>
    <w:rsid w:val="00D628CA"/>
    <w:rsid w:val="00D635DC"/>
    <w:rsid w:val="00D6397F"/>
    <w:rsid w:val="00D641FD"/>
    <w:rsid w:val="00D65803"/>
    <w:rsid w:val="00D66503"/>
    <w:rsid w:val="00D67662"/>
    <w:rsid w:val="00D67848"/>
    <w:rsid w:val="00D738DD"/>
    <w:rsid w:val="00D73B3F"/>
    <w:rsid w:val="00D7438A"/>
    <w:rsid w:val="00D74886"/>
    <w:rsid w:val="00D75267"/>
    <w:rsid w:val="00D76482"/>
    <w:rsid w:val="00D76546"/>
    <w:rsid w:val="00D77C15"/>
    <w:rsid w:val="00D81396"/>
    <w:rsid w:val="00D81648"/>
    <w:rsid w:val="00D83AFE"/>
    <w:rsid w:val="00D83DAC"/>
    <w:rsid w:val="00D8517A"/>
    <w:rsid w:val="00D8532B"/>
    <w:rsid w:val="00D854AF"/>
    <w:rsid w:val="00D85A23"/>
    <w:rsid w:val="00D86BD3"/>
    <w:rsid w:val="00D87088"/>
    <w:rsid w:val="00D93234"/>
    <w:rsid w:val="00D95D13"/>
    <w:rsid w:val="00D97733"/>
    <w:rsid w:val="00DA029D"/>
    <w:rsid w:val="00DA2B68"/>
    <w:rsid w:val="00DA3F27"/>
    <w:rsid w:val="00DA76F3"/>
    <w:rsid w:val="00DB1AC2"/>
    <w:rsid w:val="00DB3536"/>
    <w:rsid w:val="00DB386F"/>
    <w:rsid w:val="00DB7709"/>
    <w:rsid w:val="00DC2AD4"/>
    <w:rsid w:val="00DC3139"/>
    <w:rsid w:val="00DC4E0B"/>
    <w:rsid w:val="00DD082E"/>
    <w:rsid w:val="00DD1320"/>
    <w:rsid w:val="00DD2AD2"/>
    <w:rsid w:val="00DD475C"/>
    <w:rsid w:val="00DD4EFE"/>
    <w:rsid w:val="00DD580D"/>
    <w:rsid w:val="00DD5870"/>
    <w:rsid w:val="00DD7CE3"/>
    <w:rsid w:val="00DE244C"/>
    <w:rsid w:val="00DE2978"/>
    <w:rsid w:val="00DE4BB1"/>
    <w:rsid w:val="00DE5902"/>
    <w:rsid w:val="00DE5D70"/>
    <w:rsid w:val="00DE5EA3"/>
    <w:rsid w:val="00DE75D3"/>
    <w:rsid w:val="00DE7883"/>
    <w:rsid w:val="00DE7D1A"/>
    <w:rsid w:val="00DF3362"/>
    <w:rsid w:val="00DF4F99"/>
    <w:rsid w:val="00DF5282"/>
    <w:rsid w:val="00DF5F04"/>
    <w:rsid w:val="00E01B7E"/>
    <w:rsid w:val="00E03794"/>
    <w:rsid w:val="00E05EDE"/>
    <w:rsid w:val="00E07E38"/>
    <w:rsid w:val="00E13EF0"/>
    <w:rsid w:val="00E15065"/>
    <w:rsid w:val="00E157E8"/>
    <w:rsid w:val="00E15F69"/>
    <w:rsid w:val="00E16B4B"/>
    <w:rsid w:val="00E1751B"/>
    <w:rsid w:val="00E20672"/>
    <w:rsid w:val="00E221C6"/>
    <w:rsid w:val="00E2402E"/>
    <w:rsid w:val="00E240A7"/>
    <w:rsid w:val="00E24246"/>
    <w:rsid w:val="00E25B38"/>
    <w:rsid w:val="00E31A8B"/>
    <w:rsid w:val="00E353FD"/>
    <w:rsid w:val="00E35FFD"/>
    <w:rsid w:val="00E367C4"/>
    <w:rsid w:val="00E37605"/>
    <w:rsid w:val="00E37A05"/>
    <w:rsid w:val="00E41722"/>
    <w:rsid w:val="00E431EE"/>
    <w:rsid w:val="00E438F7"/>
    <w:rsid w:val="00E4439C"/>
    <w:rsid w:val="00E45A1F"/>
    <w:rsid w:val="00E46874"/>
    <w:rsid w:val="00E47639"/>
    <w:rsid w:val="00E51012"/>
    <w:rsid w:val="00E51D8B"/>
    <w:rsid w:val="00E520DF"/>
    <w:rsid w:val="00E53D0F"/>
    <w:rsid w:val="00E54D07"/>
    <w:rsid w:val="00E562F9"/>
    <w:rsid w:val="00E6139F"/>
    <w:rsid w:val="00E62941"/>
    <w:rsid w:val="00E64853"/>
    <w:rsid w:val="00E64AE1"/>
    <w:rsid w:val="00E667B7"/>
    <w:rsid w:val="00E7155C"/>
    <w:rsid w:val="00E723B9"/>
    <w:rsid w:val="00E726B2"/>
    <w:rsid w:val="00E72D15"/>
    <w:rsid w:val="00E75F56"/>
    <w:rsid w:val="00E77901"/>
    <w:rsid w:val="00E800ED"/>
    <w:rsid w:val="00E83343"/>
    <w:rsid w:val="00E83462"/>
    <w:rsid w:val="00E83491"/>
    <w:rsid w:val="00E83E67"/>
    <w:rsid w:val="00E84688"/>
    <w:rsid w:val="00E84A22"/>
    <w:rsid w:val="00E84A83"/>
    <w:rsid w:val="00E85FAA"/>
    <w:rsid w:val="00E864D5"/>
    <w:rsid w:val="00E91569"/>
    <w:rsid w:val="00E93765"/>
    <w:rsid w:val="00E93BFC"/>
    <w:rsid w:val="00E94B85"/>
    <w:rsid w:val="00E94FCF"/>
    <w:rsid w:val="00E96262"/>
    <w:rsid w:val="00E9731E"/>
    <w:rsid w:val="00EA07EC"/>
    <w:rsid w:val="00EA1FE0"/>
    <w:rsid w:val="00EA2520"/>
    <w:rsid w:val="00EA4FA4"/>
    <w:rsid w:val="00EA5347"/>
    <w:rsid w:val="00EA5734"/>
    <w:rsid w:val="00EB2012"/>
    <w:rsid w:val="00EB599C"/>
    <w:rsid w:val="00EB62E5"/>
    <w:rsid w:val="00EB6759"/>
    <w:rsid w:val="00EB732E"/>
    <w:rsid w:val="00ED026F"/>
    <w:rsid w:val="00ED0A8D"/>
    <w:rsid w:val="00ED6460"/>
    <w:rsid w:val="00ED6878"/>
    <w:rsid w:val="00EE2D5F"/>
    <w:rsid w:val="00EE3E23"/>
    <w:rsid w:val="00EE4AF5"/>
    <w:rsid w:val="00EE588C"/>
    <w:rsid w:val="00EE5A87"/>
    <w:rsid w:val="00EF0CEC"/>
    <w:rsid w:val="00EF3DBA"/>
    <w:rsid w:val="00EF4FC0"/>
    <w:rsid w:val="00EF6BBF"/>
    <w:rsid w:val="00EF7828"/>
    <w:rsid w:val="00F00959"/>
    <w:rsid w:val="00F01162"/>
    <w:rsid w:val="00F0279B"/>
    <w:rsid w:val="00F04ED2"/>
    <w:rsid w:val="00F068CB"/>
    <w:rsid w:val="00F07A15"/>
    <w:rsid w:val="00F07B2C"/>
    <w:rsid w:val="00F11564"/>
    <w:rsid w:val="00F1287F"/>
    <w:rsid w:val="00F15115"/>
    <w:rsid w:val="00F176E4"/>
    <w:rsid w:val="00F2036C"/>
    <w:rsid w:val="00F218B7"/>
    <w:rsid w:val="00F222FE"/>
    <w:rsid w:val="00F24735"/>
    <w:rsid w:val="00F25727"/>
    <w:rsid w:val="00F26AE6"/>
    <w:rsid w:val="00F27611"/>
    <w:rsid w:val="00F306CB"/>
    <w:rsid w:val="00F33BB9"/>
    <w:rsid w:val="00F36613"/>
    <w:rsid w:val="00F3778B"/>
    <w:rsid w:val="00F41981"/>
    <w:rsid w:val="00F41D96"/>
    <w:rsid w:val="00F43AFC"/>
    <w:rsid w:val="00F4407C"/>
    <w:rsid w:val="00F45F01"/>
    <w:rsid w:val="00F46015"/>
    <w:rsid w:val="00F4634D"/>
    <w:rsid w:val="00F47056"/>
    <w:rsid w:val="00F50EFC"/>
    <w:rsid w:val="00F51AF5"/>
    <w:rsid w:val="00F52CA9"/>
    <w:rsid w:val="00F56BBF"/>
    <w:rsid w:val="00F56CB2"/>
    <w:rsid w:val="00F6165F"/>
    <w:rsid w:val="00F62DA3"/>
    <w:rsid w:val="00F64405"/>
    <w:rsid w:val="00F67F66"/>
    <w:rsid w:val="00F70A45"/>
    <w:rsid w:val="00F70D0F"/>
    <w:rsid w:val="00F71FEC"/>
    <w:rsid w:val="00F74127"/>
    <w:rsid w:val="00F749BF"/>
    <w:rsid w:val="00F81B50"/>
    <w:rsid w:val="00F826BB"/>
    <w:rsid w:val="00F82FEC"/>
    <w:rsid w:val="00F835EC"/>
    <w:rsid w:val="00F84E24"/>
    <w:rsid w:val="00F851FF"/>
    <w:rsid w:val="00F85AFB"/>
    <w:rsid w:val="00F87A58"/>
    <w:rsid w:val="00F916E8"/>
    <w:rsid w:val="00F92B84"/>
    <w:rsid w:val="00F93472"/>
    <w:rsid w:val="00F96632"/>
    <w:rsid w:val="00F968CA"/>
    <w:rsid w:val="00FA0625"/>
    <w:rsid w:val="00FA10CE"/>
    <w:rsid w:val="00FA368C"/>
    <w:rsid w:val="00FA48B6"/>
    <w:rsid w:val="00FA496A"/>
    <w:rsid w:val="00FA6509"/>
    <w:rsid w:val="00FA6847"/>
    <w:rsid w:val="00FA75FC"/>
    <w:rsid w:val="00FB1952"/>
    <w:rsid w:val="00FB336C"/>
    <w:rsid w:val="00FB5B78"/>
    <w:rsid w:val="00FB5C31"/>
    <w:rsid w:val="00FB7E71"/>
    <w:rsid w:val="00FC06B0"/>
    <w:rsid w:val="00FC0B3E"/>
    <w:rsid w:val="00FC4232"/>
    <w:rsid w:val="00FC44C6"/>
    <w:rsid w:val="00FC5F58"/>
    <w:rsid w:val="00FC69BF"/>
    <w:rsid w:val="00FC735A"/>
    <w:rsid w:val="00FD1CCD"/>
    <w:rsid w:val="00FD4766"/>
    <w:rsid w:val="00FD5919"/>
    <w:rsid w:val="00FD7AC7"/>
    <w:rsid w:val="00FD7C1E"/>
    <w:rsid w:val="00FE0F07"/>
    <w:rsid w:val="00FE33B2"/>
    <w:rsid w:val="00FE433C"/>
    <w:rsid w:val="00FF10DE"/>
    <w:rsid w:val="00FF1371"/>
    <w:rsid w:val="00FF3E2D"/>
    <w:rsid w:val="00FF5FB4"/>
    <w:rsid w:val="00FF7113"/>
    <w:rsid w:val="00FF72B8"/>
    <w:rsid w:val="00FF7D8A"/>
    <w:rsid w:val="00FF7F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F3922"/>
  <w15:docId w15:val="{A69D6760-B925-445A-879E-6E7F262F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B0DF8"/>
    <w:pPr>
      <w:suppressAutoHyphens/>
    </w:pPr>
    <w:rPr>
      <w:sz w:val="24"/>
      <w:szCs w:val="24"/>
      <w:lang w:eastAsia="ar-SA"/>
    </w:rPr>
  </w:style>
  <w:style w:type="paragraph" w:styleId="Pealkiri1">
    <w:name w:val="heading 1"/>
    <w:basedOn w:val="Normaallaad"/>
    <w:next w:val="Normaallaad"/>
    <w:link w:val="Pealkiri1Mrk"/>
    <w:qFormat/>
    <w:rsid w:val="00EB67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customStyle="1" w:styleId="Default">
    <w:name w:val="Default"/>
    <w:rsid w:val="007271DF"/>
    <w:pPr>
      <w:autoSpaceDE w:val="0"/>
      <w:autoSpaceDN w:val="0"/>
      <w:adjustRightInd w:val="0"/>
    </w:pPr>
    <w:rPr>
      <w:color w:val="000000"/>
      <w:sz w:val="24"/>
      <w:szCs w:val="24"/>
    </w:rPr>
  </w:style>
  <w:style w:type="character" w:styleId="Tugev">
    <w:name w:val="Strong"/>
    <w:qFormat/>
    <w:rsid w:val="007026B2"/>
    <w:rPr>
      <w:rFonts w:cs="Times New Roman"/>
      <w:b/>
    </w:rPr>
  </w:style>
  <w:style w:type="paragraph" w:styleId="Loendilik">
    <w:name w:val="List Paragraph"/>
    <w:aliases w:val="Mummuga loetelu,Loendi l›ik"/>
    <w:basedOn w:val="Normaallaad"/>
    <w:link w:val="LoendilikMrk"/>
    <w:uiPriority w:val="34"/>
    <w:qFormat/>
    <w:rsid w:val="00C1281F"/>
    <w:pPr>
      <w:ind w:left="708"/>
    </w:pPr>
  </w:style>
  <w:style w:type="character" w:styleId="Klastatudhperlink">
    <w:name w:val="FollowedHyperlink"/>
    <w:basedOn w:val="Liguvaikefont"/>
    <w:rsid w:val="004B2C4E"/>
    <w:rPr>
      <w:color w:val="800080" w:themeColor="followedHyperlink"/>
      <w:u w:val="single"/>
    </w:rPr>
  </w:style>
  <w:style w:type="paragraph" w:styleId="Vahedeta">
    <w:name w:val="No Spacing"/>
    <w:uiPriority w:val="1"/>
    <w:qFormat/>
    <w:rsid w:val="00C3565F"/>
    <w:rPr>
      <w:rFonts w:eastAsiaTheme="minorHAnsi" w:cstheme="minorBidi"/>
      <w:sz w:val="24"/>
      <w:szCs w:val="22"/>
      <w:lang w:eastAsia="en-US"/>
    </w:rPr>
  </w:style>
  <w:style w:type="table" w:styleId="Kontuurtabel">
    <w:name w:val="Table Grid"/>
    <w:basedOn w:val="Normaaltabel"/>
    <w:rsid w:val="00A33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F52CA9"/>
    <w:rPr>
      <w:sz w:val="24"/>
      <w:szCs w:val="24"/>
      <w:lang w:eastAsia="ar-SA"/>
    </w:rPr>
  </w:style>
  <w:style w:type="character" w:customStyle="1" w:styleId="PisMrk">
    <w:name w:val="Päis Märk"/>
    <w:basedOn w:val="Liguvaikefont"/>
    <w:link w:val="Pis"/>
    <w:uiPriority w:val="99"/>
    <w:rsid w:val="00F52CA9"/>
    <w:rPr>
      <w:sz w:val="24"/>
      <w:szCs w:val="24"/>
      <w:lang w:eastAsia="ar-SA"/>
    </w:rPr>
  </w:style>
  <w:style w:type="character" w:styleId="Lahendamatamainimine">
    <w:name w:val="Unresolved Mention"/>
    <w:basedOn w:val="Liguvaikefont"/>
    <w:uiPriority w:val="99"/>
    <w:semiHidden/>
    <w:unhideWhenUsed/>
    <w:rsid w:val="00C30F2E"/>
    <w:rPr>
      <w:color w:val="605E5C"/>
      <w:shd w:val="clear" w:color="auto" w:fill="E1DFDD"/>
    </w:rPr>
  </w:style>
  <w:style w:type="character" w:customStyle="1" w:styleId="Pealkiri1Mrk">
    <w:name w:val="Pealkiri 1 Märk"/>
    <w:basedOn w:val="Liguvaikefont"/>
    <w:link w:val="Pealkiri1"/>
    <w:rsid w:val="00EB6759"/>
    <w:rPr>
      <w:rFonts w:asciiTheme="majorHAnsi" w:eastAsiaTheme="majorEastAsia" w:hAnsiTheme="majorHAnsi" w:cstheme="majorBidi"/>
      <w:color w:val="365F91"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747458549">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296250616">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564557695">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arti.paimets@rmk.ee" TargetMode="External"/><Relationship Id="rId4" Type="http://schemas.openxmlformats.org/officeDocument/2006/relationships/settings" Target="settings.xml"/><Relationship Id="rId9" Type="http://schemas.openxmlformats.org/officeDocument/2006/relationships/hyperlink" Target="https://maps.app.goo.gl/wPGx7dQjx256fVZZ6"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41D6B-4F9D-422D-BF0D-61C2750C6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2085</Words>
  <Characters>12098</Characters>
  <Application>Microsoft Office Word</Application>
  <DocSecurity>0</DocSecurity>
  <Lines>100</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14155</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7143449</vt:i4>
      </vt:variant>
      <vt:variant>
        <vt:i4>3</vt:i4>
      </vt:variant>
      <vt:variant>
        <vt:i4>0</vt:i4>
      </vt:variant>
      <vt:variant>
        <vt:i4>5</vt:i4>
      </vt:variant>
      <vt:variant>
        <vt:lpwstr>mailto:reevo.paas@rmk.ee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67</cp:revision>
  <cp:lastPrinted>2016-05-12T07:56:00Z</cp:lastPrinted>
  <dcterms:created xsi:type="dcterms:W3CDTF">2024-01-31T12:08:00Z</dcterms:created>
  <dcterms:modified xsi:type="dcterms:W3CDTF">2024-02-02T09:52:00Z</dcterms:modified>
</cp:coreProperties>
</file>